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7D3088" w:rsidP="00434F8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AB4200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D42562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Default="00B91541" w:rsidP="004B3FFA">
      <w:pPr>
        <w:ind w:hanging="28"/>
        <w:jc w:val="right"/>
        <w:rPr>
          <w:b/>
          <w:bCs/>
          <w:sz w:val="28"/>
          <w:szCs w:val="28"/>
        </w:rPr>
      </w:pPr>
      <w:r>
        <w:rPr>
          <w:rFonts w:cs="Simplified Arabic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8C8E3" wp14:editId="664ADFB9">
                <wp:simplePos x="0" y="0"/>
                <wp:positionH relativeFrom="column">
                  <wp:posOffset>49531</wp:posOffset>
                </wp:positionH>
                <wp:positionV relativeFrom="paragraph">
                  <wp:posOffset>194310</wp:posOffset>
                </wp:positionV>
                <wp:extent cx="1207770" cy="1616710"/>
                <wp:effectExtent l="19050" t="95250" r="106680" b="406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1541" w:rsidRDefault="00B91541" w:rsidP="00B91541">
                            <w:pPr>
                              <w:ind w:hanging="36"/>
                              <w:jc w:val="center"/>
                              <w:rPr>
                                <w:noProof/>
                                <w:sz w:val="20"/>
                                <w:szCs w:val="20"/>
                                <w:rtl/>
                                <w:lang w:val="ar-IQ" w:bidi="ar-IQ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5B3B889" wp14:editId="16AA269D">
                                  <wp:extent cx="1028700" cy="1478250"/>
                                  <wp:effectExtent l="0" t="0" r="0" b="8255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573" cy="1499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1541" w:rsidRPr="007756F3" w:rsidRDefault="00B91541" w:rsidP="00B91541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88C8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.9pt;margin-top:15.3pt;width:95.1pt;height:1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" strokeweight="4.5pt">
                <v:stroke linestyle="thickThin"/>
                <v:shadow on="t" opacity=".5" offset="6pt,-6pt"/>
                <v:textbox>
                  <w:txbxContent>
                    <w:p w14:paraId="62170F28" w14:textId="1E4F5D1C" w:rsidR="00B91541" w:rsidRDefault="00B91541" w:rsidP="00B91541">
                      <w:pPr>
                        <w:ind w:hanging="36"/>
                        <w:jc w:val="center"/>
                        <w:rPr>
                          <w:noProof/>
                          <w:sz w:val="20"/>
                          <w:szCs w:val="20"/>
                          <w:rtl/>
                          <w:lang w:val="ar-IQ" w:bidi="ar-IQ"/>
                        </w:rPr>
                      </w:pPr>
                      <w:r>
                        <w:rPr>
                          <w:noProof/>
                          <w:lang w:bidi="ar-IQ"/>
                        </w:rPr>
                        <w:drawing>
                          <wp:inline distT="0" distB="0" distL="0" distR="0" wp14:anchorId="65B3B889" wp14:editId="16AA269D">
                            <wp:extent cx="1028700" cy="1478250"/>
                            <wp:effectExtent l="0" t="0" r="0" b="8255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573" cy="1499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842F4" w14:textId="6B4AC514" w:rsidR="00B91541" w:rsidRPr="007756F3" w:rsidRDefault="00B91541" w:rsidP="00B91541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087" w:rsidRPr="00E46087" w:rsidRDefault="00E46087" w:rsidP="004B3FFA">
      <w:pPr>
        <w:rPr>
          <w:sz w:val="28"/>
          <w:szCs w:val="28"/>
          <w:rtl/>
        </w:rPr>
      </w:pPr>
    </w:p>
    <w:p w:rsidR="00AB4200" w:rsidRPr="0023151A" w:rsidRDefault="004550D8" w:rsidP="002C00F2">
      <w:pPr>
        <w:ind w:firstLine="91"/>
        <w:rPr>
          <w:rFonts w:cs="Simplified Arabic"/>
          <w:b/>
          <w:bCs/>
          <w:color w:val="0000FF"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</w:rPr>
        <w:t>الاسـم</w:t>
      </w:r>
      <w:r w:rsidR="002C00F2">
        <w:rPr>
          <w:rFonts w:cs="Simplified Arabic" w:hint="cs"/>
          <w:b/>
          <w:bCs/>
          <w:sz w:val="32"/>
          <w:szCs w:val="32"/>
          <w:rtl/>
        </w:rPr>
        <w:t xml:space="preserve">:        </w:t>
      </w:r>
      <w:r w:rsidR="0023151A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="004C33F9" w:rsidRPr="004C33F9">
        <w:rPr>
          <w:rFonts w:cs="Simplified Arabic" w:hint="cs"/>
          <w:b/>
          <w:bCs/>
          <w:color w:val="0000FF"/>
          <w:sz w:val="32"/>
          <w:szCs w:val="32"/>
          <w:rtl/>
        </w:rPr>
        <w:t>أ.م</w:t>
      </w:r>
      <w:r w:rsidR="00536515" w:rsidRPr="004C33F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536515" w:rsidRPr="0023151A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د. اياد صالح سلمان </w:t>
      </w:r>
      <w:r w:rsidR="00AB4200" w:rsidRPr="0023151A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</w:p>
    <w:p w:rsidR="00E46087" w:rsidRPr="0023151A" w:rsidRDefault="00AB4200" w:rsidP="00EF3464">
      <w:pPr>
        <w:tabs>
          <w:tab w:val="right" w:pos="9332"/>
        </w:tabs>
        <w:ind w:firstLine="91"/>
        <w:rPr>
          <w:rFonts w:cs="Simplified Arabic"/>
          <w:b/>
          <w:bCs/>
          <w:color w:val="0000FF"/>
          <w:sz w:val="32"/>
          <w:szCs w:val="32"/>
          <w:rtl/>
          <w:lang w:bidi="ar-IQ"/>
        </w:rPr>
      </w:pPr>
      <w:r w:rsidRPr="00434F8B">
        <w:rPr>
          <w:rFonts w:cs="Simplified Arabic"/>
          <w:b/>
          <w:bCs/>
          <w:sz w:val="32"/>
          <w:szCs w:val="32"/>
          <w:rtl/>
        </w:rPr>
        <w:t>تاريخ الميـلاد: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="0023151A">
        <w:rPr>
          <w:rFonts w:cs="Simplified Arabic" w:hint="cs"/>
          <w:b/>
          <w:bCs/>
          <w:color w:val="0000FF"/>
          <w:sz w:val="32"/>
          <w:szCs w:val="32"/>
          <w:rtl/>
          <w:lang w:bidi="ar-IQ"/>
        </w:rPr>
        <w:t>19/3/1970 م</w:t>
      </w:r>
    </w:p>
    <w:p w:rsidR="008B317A" w:rsidRPr="0023151A" w:rsidRDefault="004550D8" w:rsidP="00EF3464">
      <w:pPr>
        <w:ind w:firstLine="91"/>
        <w:rPr>
          <w:rFonts w:cs="Simplified Arabic"/>
          <w:b/>
          <w:bCs/>
          <w:color w:val="0000FF"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الحالة الزوجية: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3151A">
        <w:rPr>
          <w:rFonts w:cs="Simplified Arabic" w:hint="cs"/>
          <w:b/>
          <w:bCs/>
          <w:color w:val="0000FF"/>
          <w:sz w:val="32"/>
          <w:szCs w:val="32"/>
          <w:rtl/>
        </w:rPr>
        <w:t>متزوج</w:t>
      </w:r>
    </w:p>
    <w:p w:rsidR="008A6D3E" w:rsidRPr="0023151A" w:rsidRDefault="004550D8" w:rsidP="004C33F9">
      <w:pPr>
        <w:ind w:firstLine="91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عدد الأولاد</w:t>
      </w:r>
      <w:r w:rsidR="008B317A" w:rsidRPr="00434F8B">
        <w:rPr>
          <w:rFonts w:cs="Simplified Arabic" w:hint="cs"/>
          <w:b/>
          <w:bCs/>
          <w:sz w:val="32"/>
          <w:szCs w:val="32"/>
          <w:rtl/>
          <w:lang w:bidi="ar-IQ"/>
        </w:rPr>
        <w:t>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23151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3151A" w:rsidRPr="00644691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89622F" w:rsidRPr="00644691">
        <w:rPr>
          <w:rFonts w:cs="Simplified Arabic" w:hint="cs"/>
          <w:b/>
          <w:bCs/>
          <w:color w:val="0000FF"/>
          <w:sz w:val="32"/>
          <w:szCs w:val="32"/>
          <w:rtl/>
        </w:rPr>
        <w:t>اربعة</w:t>
      </w:r>
      <w:r w:rsidR="004C33F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أطفال</w:t>
      </w:r>
    </w:p>
    <w:p w:rsidR="00AB4200" w:rsidRPr="0023151A" w:rsidRDefault="004550D8" w:rsidP="004550D8">
      <w:pPr>
        <w:ind w:firstLine="91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الدي</w:t>
      </w:r>
      <w:r w:rsidR="008A6D3E" w:rsidRPr="00434F8B">
        <w:rPr>
          <w:rFonts w:cs="Simplified Arabic" w:hint="cs"/>
          <w:b/>
          <w:bCs/>
          <w:sz w:val="32"/>
          <w:szCs w:val="32"/>
          <w:rtl/>
        </w:rPr>
        <w:t>انة: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23151A">
        <w:rPr>
          <w:rFonts w:cs="Simplified Arabic" w:hint="cs"/>
          <w:b/>
          <w:bCs/>
          <w:sz w:val="32"/>
          <w:szCs w:val="32"/>
          <w:rtl/>
        </w:rPr>
        <w:t xml:space="preserve">      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23151A">
        <w:rPr>
          <w:rFonts w:cs="Simplified Arabic" w:hint="cs"/>
          <w:b/>
          <w:bCs/>
          <w:color w:val="0000FF"/>
          <w:sz w:val="32"/>
          <w:szCs w:val="32"/>
          <w:rtl/>
        </w:rPr>
        <w:t>مسلم</w:t>
      </w:r>
    </w:p>
    <w:p w:rsidR="00AB4200" w:rsidRPr="0023151A" w:rsidRDefault="00AB4200" w:rsidP="00EF3464">
      <w:pPr>
        <w:pStyle w:val="Heading5"/>
        <w:spacing w:before="0" w:after="0"/>
        <w:ind w:firstLine="91"/>
        <w:rPr>
          <w:rFonts w:cs="Simplified Arabic"/>
          <w:i w:val="0"/>
          <w:iCs w:val="0"/>
          <w:color w:val="0000FF"/>
          <w:sz w:val="32"/>
          <w:szCs w:val="32"/>
          <w:rtl/>
        </w:rPr>
      </w:pPr>
      <w:r w:rsidRPr="00434F8B">
        <w:rPr>
          <w:rFonts w:cs="Simplified Arabic"/>
          <w:i w:val="0"/>
          <w:iCs w:val="0"/>
          <w:sz w:val="32"/>
          <w:szCs w:val="32"/>
          <w:rtl/>
        </w:rPr>
        <w:t>التـخـص</w:t>
      </w:r>
      <w:r w:rsidR="004064F9" w:rsidRPr="00434F8B">
        <w:rPr>
          <w:rFonts w:cs="Simplified Arabic" w:hint="cs"/>
          <w:i w:val="0"/>
          <w:iCs w:val="0"/>
          <w:sz w:val="32"/>
          <w:szCs w:val="32"/>
          <w:rtl/>
        </w:rPr>
        <w:t>ــ</w:t>
      </w:r>
      <w:r w:rsidR="00C43F7B">
        <w:rPr>
          <w:rFonts w:cs="Simplified Arabic"/>
          <w:i w:val="0"/>
          <w:iCs w:val="0"/>
          <w:sz w:val="32"/>
          <w:szCs w:val="32"/>
          <w:rtl/>
        </w:rPr>
        <w:t>ص:</w:t>
      </w:r>
      <w:r w:rsidR="0023151A">
        <w:rPr>
          <w:rFonts w:cs="Simplified Arabic" w:hint="cs"/>
          <w:i w:val="0"/>
          <w:iCs w:val="0"/>
          <w:sz w:val="32"/>
          <w:szCs w:val="32"/>
          <w:rtl/>
        </w:rPr>
        <w:t xml:space="preserve">   </w:t>
      </w:r>
      <w:r w:rsidR="0023151A">
        <w:rPr>
          <w:rFonts w:cs="Simplified Arabic" w:hint="cs"/>
          <w:i w:val="0"/>
          <w:iCs w:val="0"/>
          <w:color w:val="0000FF"/>
          <w:sz w:val="32"/>
          <w:szCs w:val="32"/>
          <w:rtl/>
        </w:rPr>
        <w:t>تعلم حركي / جمناستك</w:t>
      </w:r>
    </w:p>
    <w:p w:rsidR="000F23D1" w:rsidRPr="0023151A" w:rsidRDefault="00FA15F2" w:rsidP="00FC723B">
      <w:pPr>
        <w:pStyle w:val="Heading5"/>
        <w:spacing w:before="0" w:after="0"/>
        <w:ind w:firstLine="91"/>
        <w:rPr>
          <w:rFonts w:cs="Simplified Arabic"/>
          <w:i w:val="0"/>
          <w:iCs w:val="0"/>
          <w:color w:val="0000FF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الوظيفة</w:t>
      </w:r>
      <w:r w:rsidR="00C43F7B">
        <w:rPr>
          <w:rFonts w:cs="Simplified Arabic"/>
          <w:i w:val="0"/>
          <w:iCs w:val="0"/>
          <w:sz w:val="32"/>
          <w:szCs w:val="32"/>
          <w:rtl/>
        </w:rPr>
        <w:t>:</w:t>
      </w:r>
      <w:r w:rsidR="0023151A">
        <w:rPr>
          <w:rFonts w:cs="Simplified Arabic" w:hint="cs"/>
          <w:i w:val="0"/>
          <w:iCs w:val="0"/>
          <w:sz w:val="32"/>
          <w:szCs w:val="32"/>
          <w:rtl/>
        </w:rPr>
        <w:t xml:space="preserve">      </w:t>
      </w:r>
      <w:r w:rsidR="00FC723B">
        <w:rPr>
          <w:rFonts w:cs="Simplified Arabic" w:hint="cs"/>
          <w:i w:val="0"/>
          <w:iCs w:val="0"/>
          <w:color w:val="0000FF"/>
          <w:sz w:val="32"/>
          <w:szCs w:val="32"/>
          <w:rtl/>
        </w:rPr>
        <w:t>تدريسي جامعي</w:t>
      </w:r>
    </w:p>
    <w:p w:rsidR="00AB4200" w:rsidRPr="00434F8B" w:rsidRDefault="000F23D1" w:rsidP="00065691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  <w:lang w:bidi="ar-IQ"/>
        </w:rPr>
        <w:t>الدرجة العلمية:</w:t>
      </w:r>
      <w:r w:rsidR="004C33F9">
        <w:rPr>
          <w:rFonts w:cs="Simplified Arabic" w:hint="cs"/>
          <w:i w:val="0"/>
          <w:iCs w:val="0"/>
          <w:color w:val="0000FF"/>
          <w:sz w:val="32"/>
          <w:szCs w:val="32"/>
          <w:rtl/>
          <w:lang w:bidi="ar-IQ"/>
        </w:rPr>
        <w:t xml:space="preserve">  أستاذ</w:t>
      </w:r>
      <w:r w:rsidR="00065691">
        <w:rPr>
          <w:rFonts w:cs="Simplified Arabic" w:hint="cs"/>
          <w:i w:val="0"/>
          <w:iCs w:val="0"/>
          <w:color w:val="0000FF"/>
          <w:sz w:val="32"/>
          <w:szCs w:val="32"/>
          <w:rtl/>
          <w:lang w:bidi="ar-IQ"/>
        </w:rPr>
        <w:t xml:space="preserve"> مساعد</w:t>
      </w:r>
      <w:r w:rsidR="00AB4200" w:rsidRPr="00434F8B">
        <w:rPr>
          <w:rFonts w:cs="Simplified Arabic"/>
          <w:i w:val="0"/>
          <w:iCs w:val="0"/>
          <w:sz w:val="32"/>
          <w:szCs w:val="32"/>
          <w:rtl/>
        </w:rPr>
        <w:t xml:space="preserve"> </w:t>
      </w:r>
    </w:p>
    <w:p w:rsidR="00AB4200" w:rsidRPr="00434F8B" w:rsidRDefault="00C43F7B" w:rsidP="00C43F7B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عنوان العمل: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</w:t>
      </w:r>
      <w:r w:rsidR="0023151A">
        <w:rPr>
          <w:rFonts w:cs="Simplified Arabic" w:hint="cs"/>
          <w:b/>
          <w:bCs/>
          <w:color w:val="0000FF"/>
          <w:sz w:val="32"/>
          <w:szCs w:val="32"/>
          <w:rtl/>
        </w:rPr>
        <w:t>بغداد / الجادرية / جامعة بغداد/ كلية التربية الرياضية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    </w:t>
      </w:r>
    </w:p>
    <w:p w:rsidR="00AB4200" w:rsidRPr="0023151A" w:rsidRDefault="008B317A" w:rsidP="00EF3464">
      <w:pPr>
        <w:ind w:firstLine="91"/>
        <w:rPr>
          <w:rFonts w:cs="Simplified Arabic"/>
          <w:b/>
          <w:bCs/>
          <w:color w:val="0000FF"/>
          <w:sz w:val="32"/>
          <w:szCs w:val="32"/>
          <w:rtl/>
        </w:rPr>
      </w:pPr>
      <w:r w:rsidRPr="00434F8B">
        <w:rPr>
          <w:rFonts w:cs="Simplified Arabic" w:hint="cs"/>
          <w:b/>
          <w:bCs/>
          <w:sz w:val="32"/>
          <w:szCs w:val="32"/>
          <w:rtl/>
        </w:rPr>
        <w:t>هاتف</w:t>
      </w:r>
      <w:r w:rsidR="00EF3464">
        <w:rPr>
          <w:rFonts w:cs="Simplified Arabic"/>
          <w:b/>
          <w:bCs/>
          <w:sz w:val="32"/>
          <w:szCs w:val="32"/>
          <w:rtl/>
        </w:rPr>
        <w:t xml:space="preserve"> العمل: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23151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3151A">
        <w:rPr>
          <w:rFonts w:cs="Simplified Arabic" w:hint="cs"/>
          <w:b/>
          <w:bCs/>
          <w:color w:val="0000FF"/>
          <w:sz w:val="32"/>
          <w:szCs w:val="32"/>
          <w:rtl/>
        </w:rPr>
        <w:t>017784430</w:t>
      </w:r>
    </w:p>
    <w:p w:rsidR="00AB4200" w:rsidRPr="0023151A" w:rsidRDefault="008B317A" w:rsidP="00EF3464">
      <w:pPr>
        <w:pStyle w:val="Heading5"/>
        <w:tabs>
          <w:tab w:val="right" w:pos="2430"/>
        </w:tabs>
        <w:spacing w:before="0" w:after="0"/>
        <w:ind w:firstLine="91"/>
        <w:jc w:val="both"/>
        <w:rPr>
          <w:rFonts w:cs="Simplified Arabic"/>
          <w:i w:val="0"/>
          <w:iCs w:val="0"/>
          <w:color w:val="0000FF"/>
          <w:sz w:val="32"/>
          <w:szCs w:val="32"/>
          <w:rtl/>
          <w:lang w:bidi="ar-IQ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الهاتف النقال</w:t>
      </w:r>
      <w:r w:rsidR="00EF3464">
        <w:rPr>
          <w:rFonts w:cs="Simplified Arabic"/>
          <w:i w:val="0"/>
          <w:iCs w:val="0"/>
          <w:sz w:val="32"/>
          <w:szCs w:val="32"/>
          <w:rtl/>
        </w:rPr>
        <w:t>:</w:t>
      </w:r>
      <w:r w:rsidR="0023151A">
        <w:rPr>
          <w:rFonts w:cs="Simplified Arabic" w:hint="cs"/>
          <w:i w:val="0"/>
          <w:iCs w:val="0"/>
          <w:color w:val="0000FF"/>
          <w:sz w:val="32"/>
          <w:szCs w:val="32"/>
          <w:rtl/>
        </w:rPr>
        <w:t xml:space="preserve">07705368267 </w:t>
      </w:r>
    </w:p>
    <w:p w:rsidR="0029208C" w:rsidRPr="000946D0" w:rsidRDefault="008B317A" w:rsidP="000D5D12">
      <w:pPr>
        <w:spacing w:line="276" w:lineRule="auto"/>
        <w:jc w:val="both"/>
        <w:rPr>
          <w:color w:val="0563C1"/>
          <w:u w:val="single"/>
          <w:lang w:bidi="ar-IQ"/>
        </w:rPr>
      </w:pPr>
      <w:r w:rsidRPr="00434F8B">
        <w:rPr>
          <w:rFonts w:cs="Simplified Arabic"/>
          <w:b/>
          <w:bCs/>
          <w:sz w:val="32"/>
          <w:szCs w:val="32"/>
          <w:rtl/>
        </w:rPr>
        <w:t xml:space="preserve">البريد </w:t>
      </w:r>
      <w:r w:rsidR="000946D0" w:rsidRPr="00434F8B">
        <w:rPr>
          <w:rFonts w:cs="Simplified Arabic" w:hint="cs"/>
          <w:b/>
          <w:bCs/>
          <w:sz w:val="32"/>
          <w:szCs w:val="32"/>
          <w:rtl/>
        </w:rPr>
        <w:t>الإلكتروني</w:t>
      </w:r>
      <w:r w:rsidR="00AB4200" w:rsidRPr="00434F8B">
        <w:rPr>
          <w:rFonts w:cs="Simplified Arabic"/>
          <w:b/>
          <w:bCs/>
          <w:sz w:val="32"/>
          <w:szCs w:val="32"/>
          <w:rtl/>
        </w:rPr>
        <w:t>:</w:t>
      </w:r>
      <w:r w:rsidR="000946D0">
        <w:rPr>
          <w:rFonts w:cs="Simplified Arabic" w:hint="cs"/>
          <w:b/>
          <w:bCs/>
          <w:sz w:val="32"/>
          <w:szCs w:val="32"/>
          <w:rtl/>
        </w:rPr>
        <w:t xml:space="preserve">                                         </w:t>
      </w:r>
    </w:p>
    <w:p w:rsidR="0029208C" w:rsidRDefault="00D54CEF" w:rsidP="000D5D12">
      <w:pPr>
        <w:spacing w:line="276" w:lineRule="auto"/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  <w:hyperlink r:id="rId11" w:history="1">
        <w:r w:rsidR="0029208C" w:rsidRPr="00A64D28">
          <w:rPr>
            <w:rStyle w:val="Hyperlink"/>
            <w:rFonts w:cs="Simplified Arabic"/>
            <w:b/>
            <w:bCs/>
            <w:sz w:val="32"/>
            <w:szCs w:val="32"/>
          </w:rPr>
          <w:t>ayadsalehsalman@gmail.com</w:t>
        </w:r>
      </w:hyperlink>
    </w:p>
    <w:p w:rsidR="000946D0" w:rsidRDefault="00D54CEF" w:rsidP="000D5D12">
      <w:pPr>
        <w:spacing w:line="276" w:lineRule="auto"/>
        <w:jc w:val="right"/>
        <w:rPr>
          <w:rFonts w:cs="Simplified Arabic"/>
          <w:b/>
          <w:bCs/>
          <w:sz w:val="32"/>
          <w:szCs w:val="32"/>
        </w:rPr>
      </w:pPr>
      <w:hyperlink r:id="rId12" w:history="1">
        <w:r w:rsidR="00B91541" w:rsidRPr="00711B8A">
          <w:rPr>
            <w:rStyle w:val="Hyperlink"/>
            <w:rFonts w:cs="Simplified Arabic"/>
            <w:b/>
            <w:bCs/>
            <w:sz w:val="32"/>
            <w:szCs w:val="32"/>
          </w:rPr>
          <w:t>ayad.hameed@cope.uobaghdad.edu.iq</w:t>
        </w:r>
      </w:hyperlink>
    </w:p>
    <w:p w:rsidR="0029208C" w:rsidRDefault="00D54CEF" w:rsidP="00B91541">
      <w:pPr>
        <w:spacing w:line="276" w:lineRule="auto"/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  <w:hyperlink r:id="rId13" w:history="1">
        <w:r w:rsidR="00B91541" w:rsidRPr="00711B8A">
          <w:rPr>
            <w:rStyle w:val="Hyperlink"/>
            <w:rFonts w:cs="Simplified Arabic"/>
            <w:b/>
            <w:bCs/>
            <w:sz w:val="32"/>
            <w:szCs w:val="32"/>
          </w:rPr>
          <w:t>ayad_i2006@yahoo.com</w:t>
        </w:r>
      </w:hyperlink>
    </w:p>
    <w:p w:rsidR="00434F8B" w:rsidRDefault="002C00F2" w:rsidP="002C00F2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تأريخ الحصول على آخر شهادة : 15/12/2009 الدكتوراه</w:t>
      </w:r>
    </w:p>
    <w:p w:rsidR="00434F8B" w:rsidRDefault="002C00F2" w:rsidP="002C00F2">
      <w:p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تأريخ الحصول على آخر لقب علمي : 2/6/2013 لقب </w:t>
      </w:r>
      <w:r w:rsidR="00B164D4">
        <w:rPr>
          <w:rFonts w:hint="cs"/>
          <w:b/>
          <w:bCs/>
          <w:sz w:val="32"/>
          <w:szCs w:val="32"/>
          <w:rtl/>
        </w:rPr>
        <w:t>أستاذ</w:t>
      </w:r>
      <w:r>
        <w:rPr>
          <w:rFonts w:hint="cs"/>
          <w:b/>
          <w:bCs/>
          <w:sz w:val="32"/>
          <w:szCs w:val="32"/>
          <w:rtl/>
        </w:rPr>
        <w:t xml:space="preserve"> مساعد</w:t>
      </w:r>
    </w:p>
    <w:p w:rsidR="00655ACE" w:rsidRDefault="006778A9" w:rsidP="00DA459E">
      <w:pPr>
        <w:pStyle w:val="Heading2"/>
      </w:pPr>
      <w:r w:rsidRPr="00DA602D">
        <w:rPr>
          <w:rtl/>
        </w:rPr>
        <w:t xml:space="preserve">أولاً : المؤهلات العلمية </w:t>
      </w:r>
      <w:r w:rsidRPr="00DA602D">
        <w:rPr>
          <w:rFonts w:hint="cs"/>
          <w:rtl/>
        </w:rPr>
        <w:t>.</w:t>
      </w:r>
    </w:p>
    <w:tbl>
      <w:tblPr>
        <w:bidiVisual/>
        <w:tblW w:w="9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007"/>
        <w:gridCol w:w="2229"/>
        <w:gridCol w:w="1856"/>
        <w:gridCol w:w="1854"/>
      </w:tblGrid>
      <w:tr w:rsidR="00D42562" w:rsidRPr="00BD7DA8" w:rsidTr="0050232E">
        <w:trPr>
          <w:jc w:val="center"/>
        </w:trPr>
        <w:tc>
          <w:tcPr>
            <w:tcW w:w="525" w:type="dxa"/>
            <w:shd w:val="clear" w:color="auto" w:fill="E0E0E0"/>
            <w:vAlign w:val="center"/>
          </w:tcPr>
          <w:p w:rsidR="00D42562" w:rsidRPr="00BD7DA8" w:rsidRDefault="00D42562" w:rsidP="00BD7DA8">
            <w:pPr>
              <w:jc w:val="center"/>
              <w:rPr>
                <w:rFonts w:cs="Simplified Arabic"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color w:val="0000FF"/>
                <w:sz w:val="28"/>
                <w:szCs w:val="28"/>
                <w:rtl/>
              </w:rPr>
              <w:t>ت</w:t>
            </w:r>
          </w:p>
        </w:tc>
        <w:tc>
          <w:tcPr>
            <w:tcW w:w="3035" w:type="dxa"/>
            <w:shd w:val="clear" w:color="auto" w:fill="E0E0E0"/>
            <w:vAlign w:val="center"/>
          </w:tcPr>
          <w:p w:rsidR="00D42562" w:rsidRPr="00BD7DA8" w:rsidRDefault="00D42562" w:rsidP="00BD7DA8">
            <w:pPr>
              <w:jc w:val="center"/>
              <w:rPr>
                <w:rFonts w:cs="Simplified Arabic"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color w:val="0000FF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250" w:type="dxa"/>
            <w:shd w:val="clear" w:color="auto" w:fill="E0E0E0"/>
            <w:vAlign w:val="center"/>
          </w:tcPr>
          <w:p w:rsidR="00D42562" w:rsidRPr="00BD7DA8" w:rsidRDefault="00D42562" w:rsidP="00BD7DA8">
            <w:pPr>
              <w:jc w:val="center"/>
              <w:rPr>
                <w:rFonts w:cs="Simplified Arabic"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color w:val="0000FF"/>
                <w:sz w:val="28"/>
                <w:szCs w:val="28"/>
                <w:rtl/>
              </w:rPr>
              <w:t>الجامعة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BD7DA8" w:rsidRDefault="00D42562" w:rsidP="00BD7DA8">
            <w:pPr>
              <w:jc w:val="center"/>
              <w:rPr>
                <w:rFonts w:cs="Simplified Arabic"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color w:val="0000FF"/>
                <w:sz w:val="28"/>
                <w:szCs w:val="28"/>
                <w:rtl/>
              </w:rPr>
              <w:t>الكلية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BD7DA8" w:rsidRDefault="00D42562" w:rsidP="00BD7DA8">
            <w:pPr>
              <w:jc w:val="center"/>
              <w:rPr>
                <w:rFonts w:cs="Simplified Arabic"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color w:val="0000FF"/>
                <w:sz w:val="28"/>
                <w:szCs w:val="28"/>
                <w:rtl/>
              </w:rPr>
              <w:t>التاريخ</w:t>
            </w:r>
          </w:p>
        </w:tc>
      </w:tr>
      <w:tr w:rsidR="00EE758B" w:rsidRPr="00BD7DA8" w:rsidTr="0050232E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بكالوريوس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1991</w:t>
            </w:r>
          </w:p>
        </w:tc>
      </w:tr>
      <w:tr w:rsidR="00EE758B" w:rsidRPr="00BD7DA8" w:rsidTr="0050232E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الماجستير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التربية 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2006</w:t>
            </w:r>
          </w:p>
        </w:tc>
      </w:tr>
      <w:tr w:rsidR="00EE758B" w:rsidRPr="00BD7DA8" w:rsidTr="0050232E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الدكتوراه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2009</w:t>
            </w:r>
          </w:p>
        </w:tc>
      </w:tr>
      <w:tr w:rsidR="00EE758B" w:rsidRPr="00BD7DA8" w:rsidTr="0050232E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EE758B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حصلت على لقب مدرس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E758B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2009</w:t>
            </w:r>
          </w:p>
        </w:tc>
      </w:tr>
      <w:tr w:rsidR="00FC723B" w:rsidRPr="00BD7DA8" w:rsidTr="0050232E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FC723B" w:rsidRPr="00BD7DA8" w:rsidRDefault="00FC723B" w:rsidP="00BD7DA8">
            <w:pPr>
              <w:jc w:val="center"/>
              <w:rPr>
                <w:rFonts w:cs="Simplified Arabic"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color w:val="0000FF"/>
                <w:sz w:val="28"/>
                <w:szCs w:val="28"/>
                <w:rtl/>
              </w:rPr>
              <w:t>5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FC723B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حصلت على لقب </w:t>
            </w:r>
            <w:r w:rsidR="0051477D"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أستاذ</w:t>
            </w: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C723B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C723B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C723B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2013</w:t>
            </w:r>
          </w:p>
        </w:tc>
      </w:tr>
    </w:tbl>
    <w:p w:rsidR="00A765D6" w:rsidRDefault="00A765D6" w:rsidP="004C33F9">
      <w:pPr>
        <w:rPr>
          <w:b/>
          <w:bCs/>
          <w:sz w:val="32"/>
          <w:szCs w:val="32"/>
          <w:rtl/>
        </w:rPr>
      </w:pPr>
    </w:p>
    <w:p w:rsidR="00A765D6" w:rsidRDefault="00A765D6" w:rsidP="004C33F9">
      <w:pPr>
        <w:rPr>
          <w:b/>
          <w:bCs/>
          <w:sz w:val="32"/>
          <w:szCs w:val="32"/>
          <w:rtl/>
        </w:rPr>
      </w:pPr>
    </w:p>
    <w:p w:rsidR="00AB4200" w:rsidRDefault="00AB4200" w:rsidP="00DA459E">
      <w:pPr>
        <w:pStyle w:val="Heading2"/>
      </w:pPr>
      <w:r w:rsidRPr="00DA602D">
        <w:rPr>
          <w:rtl/>
        </w:rPr>
        <w:t>ثانياً : التدرج الوظيفي .</w:t>
      </w:r>
    </w:p>
    <w:tbl>
      <w:tblPr>
        <w:bidiVisual/>
        <w:tblW w:w="9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820"/>
        <w:gridCol w:w="3544"/>
        <w:gridCol w:w="2556"/>
      </w:tblGrid>
      <w:tr w:rsidR="00EE758B" w:rsidRPr="00BD7DA8" w:rsidTr="0050232E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2969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751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2686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 xml:space="preserve">الفترة من - </w:t>
            </w:r>
            <w:r w:rsidR="00D42562" w:rsidRPr="00BD7DA8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مدرس مساعد 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EE758B" w:rsidRPr="00BD7DA8" w:rsidRDefault="0023151A" w:rsidP="000D5D12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كلية التربية الرياضية/ جامعة بغداد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2006 ـ 2009</w:t>
            </w:r>
          </w:p>
        </w:tc>
      </w:tr>
      <w:tr w:rsidR="00195E3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5E3D" w:rsidRPr="00BD7DA8" w:rsidRDefault="00195E3D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95E3D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مدرس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195E3D" w:rsidRPr="00BD7DA8" w:rsidRDefault="0023151A" w:rsidP="000D5D12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كلية التربية الرياضية/ جامعة بغداد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95E3D" w:rsidRPr="00BD7DA8" w:rsidRDefault="004C33F9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2009-2013</w:t>
            </w:r>
          </w:p>
        </w:tc>
      </w:tr>
      <w:tr w:rsidR="00195E3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5E3D" w:rsidRPr="00BD7DA8" w:rsidRDefault="00195E3D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95E3D" w:rsidRPr="00BD7DA8" w:rsidRDefault="004C33F9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195E3D" w:rsidRPr="00BD7DA8" w:rsidRDefault="004C33F9" w:rsidP="000D5D12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كلية التربية ال</w:t>
            </w:r>
            <w:r w:rsidR="000D5D12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بدنية وعلوم الرياضة</w:t>
            </w: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 / جامعة بغداد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95E3D" w:rsidRPr="00BD7DA8" w:rsidRDefault="004C33F9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2013 </w:t>
            </w:r>
            <w:r w:rsidRPr="00BD7DA8"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  <w:t>–</w:t>
            </w: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 ولحد الآن</w:t>
            </w:r>
          </w:p>
        </w:tc>
      </w:tr>
      <w:tr w:rsidR="000D5D12" w:rsidRPr="00BD7DA8" w:rsidTr="0050232E">
        <w:trPr>
          <w:trHeight w:val="807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D5D12" w:rsidRPr="00BD7DA8" w:rsidRDefault="000D5D12" w:rsidP="000D5D12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D5D12" w:rsidRPr="00BD7DA8" w:rsidRDefault="000D5D12" w:rsidP="000D5D12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مسؤول وحدة التأهيل والتوظيف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0D5D12" w:rsidRPr="00BD7DA8" w:rsidRDefault="000D5D12" w:rsidP="000D5D12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كلية التربية ال</w:t>
            </w:r>
            <w:r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بدنية وعلوم الرياضة</w:t>
            </w: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 / جامعة بغداد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0D5D12" w:rsidRPr="00BD7DA8" w:rsidRDefault="000D5D12" w:rsidP="000D5D12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2015 </w:t>
            </w:r>
            <w:r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 ولحد </w:t>
            </w: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الآن</w:t>
            </w:r>
          </w:p>
        </w:tc>
      </w:tr>
    </w:tbl>
    <w:p w:rsidR="00434F8B" w:rsidRDefault="00434F8B" w:rsidP="00434F8B">
      <w:pPr>
        <w:rPr>
          <w:b/>
          <w:bCs/>
          <w:sz w:val="32"/>
          <w:szCs w:val="32"/>
          <w:rtl/>
          <w:lang w:bidi="ar-IQ"/>
        </w:rPr>
      </w:pPr>
    </w:p>
    <w:p w:rsidR="00434F8B" w:rsidRDefault="00434F8B" w:rsidP="00434F8B">
      <w:pPr>
        <w:rPr>
          <w:b/>
          <w:bCs/>
          <w:sz w:val="32"/>
          <w:szCs w:val="32"/>
          <w:rtl/>
          <w:lang w:bidi="ar-IQ"/>
        </w:rPr>
      </w:pPr>
    </w:p>
    <w:p w:rsidR="00AB4200" w:rsidRDefault="00AB4200" w:rsidP="00DA459E">
      <w:pPr>
        <w:pStyle w:val="Heading2"/>
      </w:pPr>
      <w:r w:rsidRPr="00DA602D">
        <w:rPr>
          <w:rtl/>
        </w:rPr>
        <w:t>ثالثاً : التدريس الجامعي .</w:t>
      </w:r>
    </w:p>
    <w:tbl>
      <w:tblPr>
        <w:bidiVisual/>
        <w:tblW w:w="9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449"/>
        <w:gridCol w:w="2263"/>
        <w:gridCol w:w="3199"/>
      </w:tblGrid>
      <w:tr w:rsidR="00EE758B" w:rsidRPr="00BD7DA8" w:rsidTr="0050232E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/>
                <w:sz w:val="28"/>
                <w:szCs w:val="28"/>
                <w:rtl/>
              </w:rPr>
              <w:t>الجهة</w:t>
            </w:r>
            <w:r w:rsidRPr="00BD7DA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BD7DA8">
              <w:rPr>
                <w:rFonts w:cs="Simplified Arabic"/>
                <w:sz w:val="28"/>
                <w:szCs w:val="28"/>
                <w:rtl/>
              </w:rPr>
              <w:t xml:space="preserve"> (المعهد / الكلية)</w:t>
            </w:r>
          </w:p>
        </w:tc>
        <w:tc>
          <w:tcPr>
            <w:tcW w:w="2280" w:type="dxa"/>
            <w:shd w:val="clear" w:color="auto" w:fill="E0E0E0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3228" w:type="dxa"/>
            <w:shd w:val="clear" w:color="auto" w:fill="E0E0E0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/>
                <w:sz w:val="28"/>
                <w:szCs w:val="28"/>
                <w:rtl/>
              </w:rPr>
              <w:t xml:space="preserve">الفترة  </w:t>
            </w:r>
            <w:r w:rsidRPr="00BD7DA8">
              <w:rPr>
                <w:rFonts w:cs="Simplified Arabic" w:hint="cs"/>
                <w:sz w:val="28"/>
                <w:szCs w:val="28"/>
                <w:rtl/>
              </w:rPr>
              <w:t xml:space="preserve">من </w:t>
            </w:r>
            <w:r w:rsidR="00682008" w:rsidRPr="00BD7DA8">
              <w:rPr>
                <w:rFonts w:cs="Simplified Arabic"/>
                <w:sz w:val="28"/>
                <w:szCs w:val="28"/>
                <w:rtl/>
              </w:rPr>
              <w:t>–</w:t>
            </w:r>
            <w:r w:rsidRPr="00BD7DA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C51A83" w:rsidRPr="00BD7DA8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0946D0" w:rsidRPr="00BD7DA8" w:rsidRDefault="0023151A" w:rsidP="000946D0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كلية التربية</w:t>
            </w:r>
            <w:r w:rsidR="000946D0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 البدنية وعلوم الرياضة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2006 ـ ولحد الآن</w:t>
            </w:r>
          </w:p>
        </w:tc>
      </w:tr>
    </w:tbl>
    <w:p w:rsidR="00434F8B" w:rsidRDefault="00434F8B" w:rsidP="004C33F9">
      <w:pPr>
        <w:rPr>
          <w:sz w:val="32"/>
          <w:szCs w:val="32"/>
          <w:rtl/>
        </w:rPr>
      </w:pPr>
    </w:p>
    <w:p w:rsidR="00AB4200" w:rsidRDefault="00AB4200" w:rsidP="00DA459E">
      <w:pPr>
        <w:pStyle w:val="Heading2"/>
        <w:rPr>
          <w:sz w:val="36"/>
          <w:szCs w:val="36"/>
        </w:rPr>
      </w:pPr>
      <w:r w:rsidRPr="00DA602D">
        <w:rPr>
          <w:rtl/>
        </w:rPr>
        <w:t xml:space="preserve">رابعاً : المقررات الدراسية </w:t>
      </w:r>
      <w:r w:rsidR="00E23C3E" w:rsidRPr="00DA602D">
        <w:rPr>
          <w:rFonts w:hint="cs"/>
          <w:rtl/>
        </w:rPr>
        <w:t>التي</w:t>
      </w:r>
      <w:r w:rsidRPr="00DA602D">
        <w:rPr>
          <w:rtl/>
        </w:rPr>
        <w:t xml:space="preserve"> قمت بتدريسها.</w:t>
      </w:r>
    </w:p>
    <w:tbl>
      <w:tblPr>
        <w:bidiVisual/>
        <w:tblW w:w="9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500"/>
        <w:gridCol w:w="4042"/>
        <w:gridCol w:w="2369"/>
      </w:tblGrid>
      <w:tr w:rsidR="00E23C3E" w:rsidRPr="00BD7DA8" w:rsidTr="0050232E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BD7DA8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2520" w:type="dxa"/>
            <w:shd w:val="clear" w:color="auto" w:fill="E0E0E0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BD7DA8">
              <w:rPr>
                <w:rFonts w:cs="Simplified Arabic" w:hint="cs"/>
                <w:sz w:val="30"/>
                <w:szCs w:val="30"/>
                <w:rtl/>
              </w:rPr>
              <w:t>القســـم</w:t>
            </w:r>
          </w:p>
        </w:tc>
        <w:tc>
          <w:tcPr>
            <w:tcW w:w="4081" w:type="dxa"/>
            <w:shd w:val="clear" w:color="auto" w:fill="E0E0E0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BD7DA8">
              <w:rPr>
                <w:rFonts w:cs="Simplified Arabic" w:hint="cs"/>
                <w:sz w:val="30"/>
                <w:szCs w:val="30"/>
                <w:rtl/>
              </w:rPr>
              <w:t>المـــــادة</w:t>
            </w:r>
          </w:p>
        </w:tc>
        <w:tc>
          <w:tcPr>
            <w:tcW w:w="2387" w:type="dxa"/>
            <w:shd w:val="clear" w:color="auto" w:fill="E0E0E0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BD7DA8">
              <w:rPr>
                <w:rFonts w:cs="Simplified Arabic" w:hint="cs"/>
                <w:sz w:val="30"/>
                <w:szCs w:val="30"/>
                <w:rtl/>
              </w:rPr>
              <w:t>السنـــــة</w:t>
            </w:r>
          </w:p>
        </w:tc>
      </w:tr>
      <w:tr w:rsidR="00EE758B" w:rsidRPr="00BD7DA8" w:rsidTr="0050232E">
        <w:trPr>
          <w:trHeight w:val="54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الصحة والترويح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الجمناستك الفني للرجال</w:t>
            </w:r>
            <w:r w:rsidR="004C33F9"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 للصف الاول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E758B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2006 ـ2009</w:t>
            </w:r>
          </w:p>
        </w:tc>
      </w:tr>
      <w:tr w:rsidR="00E23C3E" w:rsidRPr="00BD7DA8" w:rsidTr="0050232E">
        <w:trPr>
          <w:trHeight w:val="54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23C3E" w:rsidRPr="00BD7DA8" w:rsidRDefault="00E23C3E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3C3E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العلوم التطبيقية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E23C3E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الجمناستك الفني للرجال </w:t>
            </w:r>
            <w:r w:rsidR="004C33F9"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للصف الثاني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23C3E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2009ـ </w:t>
            </w:r>
            <w:r w:rsidR="004C33F9"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2010</w:t>
            </w:r>
          </w:p>
        </w:tc>
      </w:tr>
      <w:tr w:rsidR="00E23C3E" w:rsidRPr="00BD7DA8" w:rsidTr="0050232E">
        <w:trPr>
          <w:trHeight w:val="54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23C3E" w:rsidRPr="00BD7DA8" w:rsidRDefault="00E23C3E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3C3E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العلوم التطبيقية 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E23C3E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طرائق التدريس </w:t>
            </w:r>
            <w:r w:rsidR="004C33F9"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للصف الثالث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23C3E" w:rsidRPr="00BD7DA8" w:rsidRDefault="0023151A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2010 ـ </w:t>
            </w:r>
            <w:r w:rsidR="004C33F9"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2012</w:t>
            </w:r>
          </w:p>
        </w:tc>
      </w:tr>
      <w:tr w:rsidR="00E23C3E" w:rsidRPr="00BD7DA8" w:rsidTr="0050232E">
        <w:trPr>
          <w:trHeight w:val="54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23C3E" w:rsidRPr="00BD7DA8" w:rsidRDefault="00E23C3E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3C3E" w:rsidRPr="00BD7DA8" w:rsidRDefault="004C33F9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الألعاب الفردية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E23C3E" w:rsidRPr="00BD7DA8" w:rsidRDefault="004C33F9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الجمناستك الفني للرجال / الصف الثاني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23C3E" w:rsidRPr="00BD7DA8" w:rsidRDefault="004C33F9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2012ـ- ولحد الآن</w:t>
            </w:r>
          </w:p>
        </w:tc>
      </w:tr>
      <w:tr w:rsidR="00E23C3E" w:rsidRPr="00BD7DA8" w:rsidTr="0050232E">
        <w:trPr>
          <w:trHeight w:val="54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23C3E" w:rsidRPr="00BD7DA8" w:rsidRDefault="00E23C3E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3C3E" w:rsidRPr="00BD7DA8" w:rsidRDefault="004C33F9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الألعاب الفردية 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E23C3E" w:rsidRPr="00BD7DA8" w:rsidRDefault="004C33F9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الجمناستك الفني للرجال /الصف الثالث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23C3E" w:rsidRPr="00BD7DA8" w:rsidRDefault="004C33F9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2012 </w:t>
            </w:r>
            <w:r w:rsidRPr="00BD7DA8"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  <w:t>–</w:t>
            </w:r>
            <w:r w:rsidRPr="00BD7DA8"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 ولحد الآن</w:t>
            </w:r>
          </w:p>
        </w:tc>
      </w:tr>
      <w:tr w:rsidR="00E23C3E" w:rsidRPr="00BD7DA8" w:rsidTr="0050232E">
        <w:trPr>
          <w:trHeight w:val="54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23C3E" w:rsidRPr="00BD7DA8" w:rsidRDefault="00E23C3E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3C3E" w:rsidRPr="00BD7DA8" w:rsidRDefault="00ED317E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العلوم النظرية 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E23C3E" w:rsidRPr="00BD7DA8" w:rsidRDefault="00ED317E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الحاسبات للصف الثاني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23C3E" w:rsidRPr="00BD7DA8" w:rsidRDefault="00ED317E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2015 </w:t>
            </w:r>
            <w:r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 xml:space="preserve"> ولحد الآن</w:t>
            </w:r>
          </w:p>
        </w:tc>
      </w:tr>
      <w:tr w:rsidR="00ED317E" w:rsidRPr="00BD7DA8" w:rsidTr="0050232E">
        <w:trPr>
          <w:trHeight w:val="54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D317E" w:rsidRPr="00BD7DA8" w:rsidRDefault="00ED317E" w:rsidP="00ED317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D317E" w:rsidRDefault="00ED317E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ED317E" w:rsidRDefault="00ED317E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الحاسبات دكتوراه وماجستير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D317E" w:rsidRDefault="00ED317E" w:rsidP="00BD7DA8">
            <w:pPr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8"/>
                <w:szCs w:val="28"/>
                <w:rtl/>
              </w:rPr>
              <w:t>2015-ولحد الآن</w:t>
            </w:r>
          </w:p>
        </w:tc>
      </w:tr>
    </w:tbl>
    <w:p w:rsidR="0012003A" w:rsidRDefault="0012003A" w:rsidP="004C33F9">
      <w:pPr>
        <w:rPr>
          <w:b/>
          <w:bCs/>
          <w:sz w:val="36"/>
          <w:szCs w:val="36"/>
          <w:rtl/>
        </w:rPr>
      </w:pPr>
    </w:p>
    <w:p w:rsidR="00AB4200" w:rsidRDefault="00AB4200" w:rsidP="00AA356E">
      <w:pPr>
        <w:pStyle w:val="Heading2"/>
      </w:pPr>
      <w:r w:rsidRPr="00031BD8">
        <w:rPr>
          <w:rtl/>
        </w:rPr>
        <w:lastRenderedPageBreak/>
        <w:t xml:space="preserve">خامساً: </w:t>
      </w:r>
      <w:r w:rsidR="008A6D3E" w:rsidRPr="00031BD8">
        <w:rPr>
          <w:rFonts w:hint="cs"/>
          <w:rtl/>
        </w:rPr>
        <w:t>(</w:t>
      </w:r>
      <w:r w:rsidR="00736E9C">
        <w:rPr>
          <w:rFonts w:hint="cs"/>
          <w:rtl/>
        </w:rPr>
        <w:t xml:space="preserve"> </w:t>
      </w:r>
      <w:r w:rsidR="00C679B9">
        <w:rPr>
          <w:rFonts w:hint="cs"/>
          <w:rtl/>
        </w:rPr>
        <w:t>الأ</w:t>
      </w:r>
      <w:r w:rsidR="00750E90" w:rsidRPr="00031BD8">
        <w:rPr>
          <w:rFonts w:hint="cs"/>
          <w:rtl/>
        </w:rPr>
        <w:t xml:space="preserve">طاريح </w:t>
      </w:r>
      <w:r w:rsidR="008A6D3E" w:rsidRPr="00031BD8">
        <w:rPr>
          <w:rFonts w:hint="cs"/>
          <w:rtl/>
        </w:rPr>
        <w:t>،</w:t>
      </w:r>
      <w:r w:rsidR="009D5765" w:rsidRPr="00031BD8">
        <w:rPr>
          <w:rFonts w:hint="cs"/>
          <w:rtl/>
        </w:rPr>
        <w:t xml:space="preserve"> الرسائل </w:t>
      </w:r>
      <w:r w:rsidR="008A6D3E" w:rsidRPr="00031BD8">
        <w:rPr>
          <w:rFonts w:hint="cs"/>
          <w:rtl/>
        </w:rPr>
        <w:t xml:space="preserve">) </w:t>
      </w:r>
      <w:r w:rsidR="00750E90" w:rsidRPr="00031BD8">
        <w:rPr>
          <w:rFonts w:hint="cs"/>
          <w:rtl/>
        </w:rPr>
        <w:t>التي أشرف عليها</w:t>
      </w:r>
      <w:r w:rsidRPr="00031BD8">
        <w:rPr>
          <w:rtl/>
        </w:rPr>
        <w:t>:</w:t>
      </w:r>
    </w:p>
    <w:tbl>
      <w:tblPr>
        <w:bidiVisual/>
        <w:tblW w:w="9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925"/>
        <w:gridCol w:w="2267"/>
        <w:gridCol w:w="2718"/>
      </w:tblGrid>
      <w:tr w:rsidR="00EE758B" w:rsidRPr="00BD7DA8" w:rsidTr="0050232E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BD7DA8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3949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BD7DA8">
              <w:rPr>
                <w:rFonts w:cs="Simplified Arabic"/>
                <w:sz w:val="30"/>
                <w:szCs w:val="30"/>
                <w:rtl/>
              </w:rPr>
              <w:t>اسم</w:t>
            </w:r>
            <w:r w:rsidRPr="00BD7DA8">
              <w:rPr>
                <w:rFonts w:cs="Simplified Arabic" w:hint="cs"/>
                <w:sz w:val="30"/>
                <w:szCs w:val="30"/>
                <w:rtl/>
              </w:rPr>
              <w:t xml:space="preserve"> الأطروحة  أو </w:t>
            </w:r>
            <w:r w:rsidRPr="00BD7DA8">
              <w:rPr>
                <w:rFonts w:cs="Simplified Arabic"/>
                <w:sz w:val="30"/>
                <w:szCs w:val="30"/>
                <w:rtl/>
              </w:rPr>
              <w:t xml:space="preserve"> ال</w:t>
            </w:r>
            <w:r w:rsidRPr="00BD7DA8">
              <w:rPr>
                <w:rFonts w:cs="Simplified Arabic" w:hint="cs"/>
                <w:sz w:val="30"/>
                <w:szCs w:val="30"/>
                <w:rtl/>
              </w:rPr>
              <w:t>رسالة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BD7DA8">
              <w:rPr>
                <w:rFonts w:cs="Simplified Arabic"/>
                <w:sz w:val="30"/>
                <w:szCs w:val="30"/>
                <w:rtl/>
              </w:rPr>
              <w:t>القس</w:t>
            </w:r>
            <w:r w:rsidRPr="00BD7DA8">
              <w:rPr>
                <w:rFonts w:cs="Simplified Arabic" w:hint="cs"/>
                <w:sz w:val="30"/>
                <w:szCs w:val="30"/>
                <w:rtl/>
              </w:rPr>
              <w:t>ـــ</w:t>
            </w:r>
            <w:r w:rsidRPr="00BD7DA8">
              <w:rPr>
                <w:rFonts w:cs="Simplified Arabic"/>
                <w:sz w:val="30"/>
                <w:szCs w:val="30"/>
                <w:rtl/>
              </w:rPr>
              <w:t>م</w:t>
            </w:r>
          </w:p>
        </w:tc>
        <w:tc>
          <w:tcPr>
            <w:tcW w:w="2736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BD7DA8">
              <w:rPr>
                <w:rFonts w:cs="Simplified Arabic" w:hint="cs"/>
                <w:sz w:val="30"/>
                <w:szCs w:val="30"/>
                <w:rtl/>
              </w:rPr>
              <w:t>السنــة</w:t>
            </w:r>
          </w:p>
        </w:tc>
      </w:tr>
      <w:tr w:rsidR="00EE758B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D7DA8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EE758B" w:rsidRPr="00B91541" w:rsidRDefault="00D35063" w:rsidP="00BD7DA8">
            <w:pPr>
              <w:jc w:val="distribute"/>
              <w:rPr>
                <w:rFonts w:cs="Simplified Arabic"/>
                <w:b/>
                <w:bCs/>
                <w:color w:val="0000FF"/>
                <w:rtl/>
              </w:rPr>
            </w:pPr>
            <w:r w:rsidRPr="00B91541">
              <w:rPr>
                <w:rFonts w:cs="Simplified Arabic" w:hint="cs"/>
                <w:b/>
                <w:bCs/>
                <w:color w:val="0000FF"/>
                <w:rtl/>
              </w:rPr>
              <w:t>أطروحة دكتوراه جعفر جبار علي بعنوان : (التنبؤ بمستوى صعوبة الأداء لبعض المهارات على وفق المتغيرات البايوميكانيكية على منصة القفز للرجال)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E758B" w:rsidRPr="00B91541" w:rsidRDefault="00D35063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91541">
              <w:rPr>
                <w:rFonts w:cs="Simplified Arabic" w:hint="cs"/>
                <w:b/>
                <w:bCs/>
                <w:color w:val="0000FF"/>
                <w:rtl/>
              </w:rPr>
              <w:t>الدكتوراه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EE758B" w:rsidRPr="00B91541" w:rsidRDefault="00D35063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91541">
              <w:rPr>
                <w:rFonts w:cs="Simplified Arabic" w:hint="cs"/>
                <w:b/>
                <w:bCs/>
                <w:color w:val="0000FF"/>
                <w:rtl/>
              </w:rPr>
              <w:t>2016</w:t>
            </w:r>
          </w:p>
        </w:tc>
      </w:tr>
      <w:tr w:rsidR="00532B46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32B46" w:rsidRPr="00BD7DA8" w:rsidRDefault="00532B46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532B46" w:rsidRPr="00B91541" w:rsidRDefault="00532B46" w:rsidP="00BD7DA8">
            <w:pPr>
              <w:jc w:val="distribute"/>
              <w:rPr>
                <w:rFonts w:cs="Simplified Arabic"/>
                <w:b/>
                <w:bCs/>
                <w:color w:val="0000FF"/>
                <w:rtl/>
              </w:rPr>
            </w:pPr>
            <w:r w:rsidRPr="00B91541">
              <w:rPr>
                <w:rFonts w:cs="Simplified Arabic" w:hint="cs"/>
                <w:b/>
                <w:bCs/>
                <w:color w:val="0000FF"/>
                <w:rtl/>
              </w:rPr>
              <w:t>أطروحة دكتوراه</w:t>
            </w:r>
            <w:r w:rsidR="00D35063" w:rsidRPr="00B91541">
              <w:rPr>
                <w:rFonts w:cs="Simplified Arabic" w:hint="cs"/>
                <w:b/>
                <w:bCs/>
                <w:color w:val="0000FF"/>
                <w:rtl/>
              </w:rPr>
              <w:t xml:space="preserve"> سناء خميس حميد</w:t>
            </w:r>
            <w:r w:rsidRPr="00B91541">
              <w:rPr>
                <w:rFonts w:cs="Simplified Arabic" w:hint="cs"/>
                <w:b/>
                <w:bCs/>
                <w:color w:val="0000FF"/>
                <w:rtl/>
              </w:rPr>
              <w:t xml:space="preserve">  بعنوان : (تأثير استخدام جهاز مساعد مقترح في تعلم مهارة الهبوط المتكور المواجه مع نصف دورة على جهاز المتوازي في الجمناستك الفني للرجال)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32B46" w:rsidRPr="00BD7DA8" w:rsidRDefault="00B91541" w:rsidP="00B91541">
            <w:pPr>
              <w:jc w:val="distribute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ال</w:t>
            </w:r>
            <w:r w:rsidR="00532B46" w:rsidRPr="00B91541">
              <w:rPr>
                <w:rFonts w:cs="Simplified Arabic" w:hint="cs"/>
                <w:b/>
                <w:bCs/>
                <w:color w:val="0000FF"/>
                <w:rtl/>
              </w:rPr>
              <w:t>دكتوراه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32B46" w:rsidRPr="00B91541" w:rsidRDefault="00532B4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91541">
              <w:rPr>
                <w:rFonts w:cs="Simplified Arabic" w:hint="cs"/>
                <w:b/>
                <w:bCs/>
                <w:color w:val="0000FF"/>
                <w:rtl/>
              </w:rPr>
              <w:t>2017</w:t>
            </w:r>
          </w:p>
        </w:tc>
      </w:tr>
      <w:tr w:rsidR="00532B46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32B46" w:rsidRDefault="00532B46" w:rsidP="00BD7DA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949" w:type="dxa"/>
            <w:shd w:val="clear" w:color="auto" w:fill="auto"/>
            <w:vAlign w:val="center"/>
          </w:tcPr>
          <w:p w:rsidR="00532B46" w:rsidRDefault="00532B46" w:rsidP="00BD7DA8">
            <w:pPr>
              <w:jc w:val="distribute"/>
              <w:rPr>
                <w:rFonts w:cs="Simplified Arabic"/>
                <w:rtl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32B46" w:rsidRDefault="00532B46" w:rsidP="00BD7DA8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532B46" w:rsidRDefault="00532B46" w:rsidP="00BD7DA8">
            <w:pPr>
              <w:jc w:val="center"/>
              <w:rPr>
                <w:rFonts w:cs="Simplified Arabic"/>
                <w:rtl/>
              </w:rPr>
            </w:pPr>
          </w:p>
        </w:tc>
      </w:tr>
    </w:tbl>
    <w:p w:rsidR="00FC723B" w:rsidRDefault="00FC723B" w:rsidP="00B1419D">
      <w:pPr>
        <w:rPr>
          <w:b/>
          <w:bCs/>
          <w:sz w:val="32"/>
          <w:szCs w:val="32"/>
        </w:rPr>
      </w:pPr>
    </w:p>
    <w:p w:rsidR="00AB4200" w:rsidRDefault="00445AA4" w:rsidP="00AA356E">
      <w:pPr>
        <w:pStyle w:val="Heading2"/>
      </w:pPr>
      <w:r w:rsidRPr="00031BD8">
        <w:rPr>
          <w:rtl/>
        </w:rPr>
        <w:t xml:space="preserve">سادساً: </w:t>
      </w:r>
      <w:r w:rsidR="00AB4200" w:rsidRPr="00031BD8">
        <w:rPr>
          <w:rtl/>
        </w:rPr>
        <w:t xml:space="preserve">المؤتمرات </w:t>
      </w:r>
      <w:r w:rsidR="00750E90" w:rsidRPr="00031BD8">
        <w:rPr>
          <w:rFonts w:hint="cs"/>
          <w:rtl/>
        </w:rPr>
        <w:t xml:space="preserve">والندوات </w:t>
      </w:r>
      <w:r w:rsidR="00AB4200" w:rsidRPr="00031BD8">
        <w:rPr>
          <w:rtl/>
        </w:rPr>
        <w:t xml:space="preserve">العلمية </w:t>
      </w:r>
      <w:r w:rsidRPr="00031BD8">
        <w:rPr>
          <w:rFonts w:hint="cs"/>
          <w:rtl/>
        </w:rPr>
        <w:t>التي شارك فيها.</w:t>
      </w:r>
    </w:p>
    <w:tbl>
      <w:tblPr>
        <w:bidiVisual/>
        <w:tblW w:w="9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85"/>
        <w:gridCol w:w="1466"/>
        <w:gridCol w:w="1968"/>
        <w:gridCol w:w="2307"/>
      </w:tblGrid>
      <w:tr w:rsidR="001554AD" w:rsidRPr="00BD7DA8" w:rsidTr="0050232E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/>
                <w:b/>
                <w:bCs/>
                <w:rtl/>
              </w:rPr>
              <w:t>ت</w:t>
            </w:r>
          </w:p>
        </w:tc>
        <w:tc>
          <w:tcPr>
            <w:tcW w:w="3360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/>
                <w:b/>
                <w:bCs/>
                <w:rtl/>
              </w:rPr>
              <w:t>العنوان</w:t>
            </w:r>
          </w:p>
        </w:tc>
        <w:tc>
          <w:tcPr>
            <w:tcW w:w="1539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/>
                <w:b/>
                <w:bCs/>
                <w:rtl/>
              </w:rPr>
              <w:t>السنــة</w:t>
            </w:r>
          </w:p>
        </w:tc>
        <w:tc>
          <w:tcPr>
            <w:tcW w:w="2071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/>
                <w:b/>
                <w:bCs/>
                <w:rtl/>
              </w:rPr>
              <w:t xml:space="preserve">مكان </w:t>
            </w:r>
            <w:r w:rsidR="00B6561C" w:rsidRPr="00BD7DA8">
              <w:rPr>
                <w:rFonts w:cs="Simplified Arabic" w:hint="cs"/>
                <w:b/>
                <w:bCs/>
                <w:rtl/>
              </w:rPr>
              <w:t>انعقادها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/>
                <w:b/>
                <w:bCs/>
                <w:rtl/>
              </w:rPr>
              <w:t xml:space="preserve">نوع المشاركة </w:t>
            </w:r>
            <w:r w:rsidRPr="00BD7DA8">
              <w:rPr>
                <w:rFonts w:cs="Simplified Arabic"/>
                <w:b/>
                <w:bCs/>
                <w:rtl/>
              </w:rPr>
              <w:br/>
              <w:t>( بحث / بوستر حضور)</w:t>
            </w:r>
          </w:p>
        </w:tc>
      </w:tr>
      <w:tr w:rsidR="001554AD" w:rsidRPr="00BD7DA8" w:rsidTr="0050232E">
        <w:trPr>
          <w:trHeight w:val="78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1419D" w:rsidRPr="00BD7DA8" w:rsidRDefault="00B1419D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B1419D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المؤتمر العلمي للتربية الرياضية في كلية التربية الرياضية للبنات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1419D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2008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1419D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1419D" w:rsidRPr="00BD7DA8" w:rsidRDefault="004C33F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 ببوستر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6561C" w:rsidRPr="00BD7DA8" w:rsidRDefault="00976DD8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B6561C" w:rsidRPr="00BD7DA8" w:rsidRDefault="004C33F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المؤتمر</w:t>
            </w:r>
            <w:r w:rsidR="00B21D99"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الدوري الثامن عشر لكليات وأقسام التربية التربية الرياضية في العراق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6561C" w:rsidRPr="00BD7DA8" w:rsidRDefault="00E86A3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6</w:t>
            </w:r>
            <w:r w:rsidR="00B21D99"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آيار 2012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6561C" w:rsidRPr="00BD7DA8" w:rsidRDefault="00B21D9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جامعة الموصل /كلية التربية الرياضية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6561C" w:rsidRPr="00BD7DA8" w:rsidRDefault="00B21D9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 ببحث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76DD8" w:rsidRPr="00BD7DA8" w:rsidRDefault="00976DD8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76DD8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المؤتمر العلمي الدولي لبحوث الشباب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76DD8" w:rsidRPr="00BD7DA8" w:rsidRDefault="00E86A39" w:rsidP="00976DD8">
            <w:pPr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/>
                <w:b/>
                <w:bCs/>
                <w:color w:val="0000FF"/>
              </w:rPr>
              <w:t xml:space="preserve">8 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  ايار 2012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976DD8" w:rsidRPr="00BD7DA8" w:rsidRDefault="00E86A3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جامعة الموصل / كلية التربية الرياضية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76DD8" w:rsidRPr="00BD7DA8" w:rsidRDefault="00E86A3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 ببحث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C723B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FC723B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المؤتمر العلمي الأول لعلوم الرياضة جامعة بغداد الجادرية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C723B" w:rsidRPr="00BD7DA8" w:rsidRDefault="00FC723B" w:rsidP="00820F1B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16-18 كانون الأول 2012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C723B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جامعة  بغداد/ كلية التربية الرياضية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23B" w:rsidRPr="00BD7DA8" w:rsidRDefault="00FC723B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 ببحث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C723B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ملتقى جامعة بغداد للتعليم الإلكتروني</w:t>
            </w:r>
          </w:p>
          <w:p w:rsidR="00FC723B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الموسم الأول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C723B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765D6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مركز البحوث النفسية / جامعة بغداد / قاعة علي الوردي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23B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07065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ملتقى جامعة بغداد للتعليم الإلكتروني</w:t>
            </w:r>
          </w:p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الموسم الثاني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مركز البحوث النفسية / جامعة بغداد / قاعة علي الوردي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مشاركة 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07065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ملتقى جامعة بغداد للتعليم الإلكتروني </w:t>
            </w:r>
          </w:p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lastRenderedPageBreak/>
              <w:t>الموسم  الثالث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lastRenderedPageBreak/>
              <w:t>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مركز البحوث النفسية 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lastRenderedPageBreak/>
              <w:t>/ جامعة بغداد / قاعة علي الوردي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lastRenderedPageBreak/>
              <w:t>مشاركة لمدة يومين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07065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دورة تدريبية (الإرشاد النفسي والتوجيه التربوي)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مركز البحوث النفسية / جامعة بغداد / قاعة علي الوردي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 لمدة اسبوع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07065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ندوة علمية (الأطفال والأحداث المهددون)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مركز البحوث النفسية / جامعة بغداد / قاعة علي الوردي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 بورقة عمل</w:t>
            </w:r>
          </w:p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محاضر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07065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07065" w:rsidRPr="00BD7DA8" w:rsidRDefault="00607065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محاضرة إرشادية للتوعية الصحية حول بعض الأمراض الانتقالية وأمراض سرطان الدم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27/2/2014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قاعة التعليم المستمر /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/ جامعة بغداد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محاضر رئيسي 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07065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07065" w:rsidRPr="00BD7DA8" w:rsidRDefault="003D0ECA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محاضرة نوعية : </w:t>
            </w:r>
            <w:r w:rsidR="00607065"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" تطبيقات تكنولوجيا المعلومات في الوصول لبحوث التربية الرياضية "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الثلاثاء 15/5/2012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قاعة التعليم المستمر /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/ جامعة بغداد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محاضر رئيسي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07065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07065" w:rsidRPr="00BD7DA8" w:rsidRDefault="003D0ECA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محاضرة نوعية :</w:t>
            </w:r>
            <w:r w:rsidR="00607065"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" تطبيق التعليم الإلكتروني القائم على تكنولوجيا التعليم في تدريس مادة الجمناستك الفني "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" يوم الخميس 17/ 5/2012  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قاعة التعليم المستمر /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/ جامعة بغداد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محاضر رئيسي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7065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13</w:t>
            </w:r>
          </w:p>
        </w:tc>
        <w:tc>
          <w:tcPr>
            <w:tcW w:w="3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7065" w:rsidRPr="00BD7DA8" w:rsidRDefault="00607065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المشاركة في عمل دورة تطويرية في الجمناستك الفني للنساء في كيفية طرق المساعدة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2012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قاعة الجمناستك الفني للنساء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الجادرية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07065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07065" w:rsidRPr="00BD7DA8" w:rsidRDefault="00607065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المشاركة في عمل دورة تحكيمية للجمناستك  الفني للنساء الخاص بالقانون الدولي للمدة من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16/2/2012 ولغاية15/3/2012</w:t>
            </w:r>
            <w:r w:rsidR="001A2278" w:rsidRPr="00BD7DA8">
              <w:rPr>
                <w:rFonts w:cs="Simplified Arabic" w:hint="cs"/>
                <w:b/>
                <w:bCs/>
                <w:color w:val="0000FF"/>
                <w:rtl/>
              </w:rPr>
              <w:t>+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قاعة الجمناستك الفني للنساء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الجادرية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07065" w:rsidRPr="00BD7DA8" w:rsidRDefault="0060706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07065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07065" w:rsidRPr="00BD7DA8" w:rsidRDefault="00CA37D2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حضور ندوة عن  " تأثير المخدرات والمنشطات على الرياضي "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7065" w:rsidRPr="00BD7DA8" w:rsidRDefault="00CA37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يوم الثلاثاء 29 29/11/2011  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قاعة المناقشات الكبرى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</w:p>
          <w:p w:rsidR="00607065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07065" w:rsidRPr="00BD7DA8" w:rsidRDefault="00CA37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حضور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A37D2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16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A37D2" w:rsidRPr="00BD7DA8" w:rsidRDefault="00CA37D2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حضور ندوة عن " تقنية استخدامات أجهزة اختبارات الفسلجة الرياضية" 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A37D2" w:rsidRPr="00BD7DA8" w:rsidRDefault="00CA37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قاعة المناقشات الكبرى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</w:p>
          <w:p w:rsidR="00CA37D2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37D2" w:rsidRPr="00BD7DA8" w:rsidRDefault="00CA37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حضور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A37D2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lastRenderedPageBreak/>
              <w:t>17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A37D2" w:rsidRPr="00BD7DA8" w:rsidRDefault="00CA37D2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/>
                <w:b/>
                <w:bCs/>
                <w:color w:val="0000FF"/>
                <w:rtl/>
                <w:lang w:bidi="ar-IQ"/>
              </w:rPr>
              <w:t>التقييم الذاتي للكليات في ضوء متطلبات الاعتماد الأكاديمي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A37D2" w:rsidRPr="00BD7DA8" w:rsidRDefault="00CA37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/>
                <w:b/>
                <w:bCs/>
                <w:color w:val="0000FF"/>
                <w:rtl/>
              </w:rPr>
              <w:t>30/11/2011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A37D2" w:rsidRPr="00BD7DA8" w:rsidRDefault="00CA37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قاعة المناقشات الكبرى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</w:p>
          <w:p w:rsidR="00CA37D2" w:rsidRPr="00BD7DA8" w:rsidRDefault="00CA37D2" w:rsidP="00CA37D2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37D2" w:rsidRPr="00BD7DA8" w:rsidRDefault="00CA37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حضور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A37D2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18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A37D2" w:rsidRPr="002452BE" w:rsidRDefault="000B2DB6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المشاركة في ندوة تسويق النتاجات العلمية الجامعية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A37D2" w:rsidRPr="00BD7DA8" w:rsidRDefault="000B2DB6" w:rsidP="00BD7DA8">
            <w:pPr>
              <w:jc w:val="center"/>
              <w:rPr>
                <w:color w:val="0000FF"/>
                <w:sz w:val="28"/>
                <w:szCs w:val="28"/>
                <w:rtl/>
                <w:lang w:bidi="ar-IQ"/>
              </w:rPr>
            </w:pPr>
            <w:r w:rsidRPr="00BD7DA8">
              <w:rPr>
                <w:rFonts w:hint="cs"/>
                <w:color w:val="0000FF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A37D2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كلية الهندسة قاعة مهدي حنتوش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37D2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المشاركة في ورشة عمل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B2DB6" w:rsidRPr="00BD7DA8" w:rsidRDefault="006C7B0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19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0B2DB6" w:rsidRPr="002452BE" w:rsidRDefault="000B2DB6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الندوة العلمية اتجاهات وتطبيقات حديثة في طرائق التدريس في الجامعات العراقية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color w:val="0000FF"/>
                <w:sz w:val="28"/>
                <w:szCs w:val="28"/>
                <w:rtl/>
                <w:lang w:bidi="ar-IQ"/>
              </w:rPr>
            </w:pPr>
            <w:r w:rsidRPr="00BD7DA8">
              <w:rPr>
                <w:rFonts w:hint="cs"/>
                <w:color w:val="0000FF"/>
                <w:sz w:val="28"/>
                <w:szCs w:val="28"/>
                <w:rtl/>
                <w:lang w:bidi="ar-IQ"/>
              </w:rPr>
              <w:t>27 /3/2014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مركز التعليم المستمر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باحث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554AD" w:rsidRPr="00BD7DA8" w:rsidRDefault="001554AD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554AD" w:rsidRPr="002452BE" w:rsidRDefault="001554AD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الحلقة النقاشية :(المواصفات القياسية الدولية (الآيزو</w:t>
            </w: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>ISO26000</w:t>
            </w: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) الطريق نحو التنمية المستدامة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color w:val="0000FF"/>
                <w:sz w:val="28"/>
                <w:szCs w:val="28"/>
                <w:rtl/>
                <w:lang w:bidi="ar-IQ"/>
              </w:rPr>
            </w:pPr>
            <w:r w:rsidRPr="00BD7DA8">
              <w:rPr>
                <w:rFonts w:hint="cs"/>
                <w:color w:val="0000FF"/>
                <w:sz w:val="28"/>
                <w:szCs w:val="28"/>
                <w:rtl/>
                <w:lang w:bidi="ar-IQ"/>
              </w:rPr>
              <w:t>28/9/2014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قاعة الدكتور مهدي حنتوش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554AD" w:rsidRPr="00BD7DA8" w:rsidRDefault="001554AD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21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554AD" w:rsidRPr="002452BE" w:rsidRDefault="001554AD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المؤتمر العلمي الدولي لعلوم التربية الرياضية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color w:val="0000FF"/>
                <w:sz w:val="28"/>
                <w:szCs w:val="28"/>
                <w:rtl/>
                <w:lang w:bidi="ar-IQ"/>
              </w:rPr>
            </w:pPr>
            <w:r w:rsidRPr="00BD7DA8">
              <w:rPr>
                <w:rFonts w:hint="cs"/>
                <w:color w:val="0000FF"/>
                <w:sz w:val="28"/>
                <w:szCs w:val="28"/>
                <w:rtl/>
                <w:lang w:bidi="ar-IQ"/>
              </w:rPr>
              <w:t>18ـ20/10/2014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جامعة بابل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باحث 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554AD" w:rsidRPr="00BD7DA8" w:rsidRDefault="001554AD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22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554AD" w:rsidRPr="002452BE" w:rsidRDefault="001554AD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المؤتمر العلمي الدولي لعلوم التربية الرياضية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color w:val="0000FF"/>
                <w:sz w:val="28"/>
                <w:szCs w:val="28"/>
                <w:rtl/>
                <w:lang w:bidi="ar-IQ"/>
              </w:rPr>
            </w:pPr>
            <w:r w:rsidRPr="00BD7DA8">
              <w:rPr>
                <w:rFonts w:hint="cs"/>
                <w:color w:val="0000FF"/>
                <w:sz w:val="28"/>
                <w:szCs w:val="28"/>
                <w:rtl/>
                <w:lang w:bidi="ar-IQ"/>
              </w:rPr>
              <w:t>18ـ20/10/2014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جامعة بابل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سكرتارية المؤتمر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554AD" w:rsidRPr="00BD7DA8" w:rsidRDefault="001D0E1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23</w:t>
            </w:r>
            <w:r w:rsidR="001554AD" w:rsidRPr="00BD7DA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554AD" w:rsidRPr="002452BE" w:rsidRDefault="001554AD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ورشة عمل ( النازحون فرص وتمكين )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color w:val="0000FF"/>
                <w:sz w:val="28"/>
                <w:szCs w:val="28"/>
                <w:rtl/>
                <w:lang w:bidi="ar-IQ"/>
              </w:rPr>
            </w:pPr>
            <w:r w:rsidRPr="00BD7DA8">
              <w:rPr>
                <w:rFonts w:hint="cs"/>
                <w:color w:val="0000FF"/>
                <w:sz w:val="28"/>
                <w:szCs w:val="28"/>
                <w:rtl/>
                <w:lang w:bidi="ar-IQ"/>
              </w:rPr>
              <w:t>29/12/2014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المعهد العراقي لحوار الفكر / قاعة الكبرى كلية التربية الرياضية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</w:t>
            </w:r>
          </w:p>
        </w:tc>
      </w:tr>
      <w:tr w:rsidR="001D0E10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D0E10" w:rsidRPr="00BD7DA8" w:rsidRDefault="001D0E1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24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D0E10" w:rsidRPr="00BD7DA8" w:rsidRDefault="001D0E10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ندوة مشاكل البحث العلمي الأخطاء الشائعة والاستلال الإلكتروني / د.يعرب خيون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D0E10" w:rsidRPr="00BD7DA8" w:rsidRDefault="001D0E10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2/11/2014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D0E10" w:rsidRPr="00BD7DA8" w:rsidRDefault="001D0E10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قاعة المناقشات الكبرى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</w:p>
          <w:p w:rsidR="001D0E10" w:rsidRPr="00BD7DA8" w:rsidRDefault="001D0E10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D0E10" w:rsidRPr="00BD7DA8" w:rsidRDefault="001D0E10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حضور</w:t>
            </w:r>
          </w:p>
        </w:tc>
      </w:tr>
      <w:tr w:rsidR="001554AD" w:rsidRPr="00BD7DA8" w:rsidTr="005023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554AD" w:rsidRPr="00BD7DA8" w:rsidRDefault="001D0E10" w:rsidP="00BD7DA8">
            <w:pPr>
              <w:numPr>
                <w:ilvl w:val="0"/>
                <w:numId w:val="27"/>
              </w:numPr>
              <w:ind w:left="470" w:hanging="357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25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554AD" w:rsidRPr="002452BE" w:rsidRDefault="001554AD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الندوة العلمية التخصصية : واقع البحث العلمي في العلوم التربوية والنفسية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color w:val="0000FF"/>
                <w:sz w:val="28"/>
                <w:szCs w:val="28"/>
                <w:rtl/>
                <w:lang w:bidi="ar-IQ"/>
              </w:rPr>
            </w:pPr>
            <w:r w:rsidRPr="00BD7DA8">
              <w:rPr>
                <w:rFonts w:hint="cs"/>
                <w:color w:val="0000FF"/>
                <w:sz w:val="28"/>
                <w:szCs w:val="28"/>
                <w:rtl/>
                <w:lang w:bidi="ar-IQ"/>
              </w:rPr>
              <w:t>23/11/2014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مركز البحوث النفسية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تقديم ورقة عمل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ورشة عمل خاصة بالتأهيل والتوظيف (فرص وتمكين)</w:t>
            </w:r>
          </w:p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27/8/2015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مركز التأهيل والتوظيف الطابق 14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حضور الحلقات النقاشية (تعلم حركي / تدريب / فسلجة /الاحصاء والاختبارات)</w:t>
            </w:r>
          </w:p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16/9/2015</w:t>
            </w:r>
          </w:p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10/9/2015</w:t>
            </w:r>
          </w:p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14/9/2015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قاعة المناقشات الكبرى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القاء محاضرة حضرها اعضاء مجلس الكلية حول تطبيقات قواعد البيانات</w:t>
            </w:r>
          </w:p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15/9/2015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قاعة الدراسات العليا رقم (1) الساعة 3 عصرا ً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محاضر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المشاركة باحتفالية  تخرج طلبة جامعة بغداد</w:t>
            </w:r>
          </w:p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12/10/2015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كلية التربية البدنية وعلوم الرياضة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</w:p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محاضرة نوعية (المحكمة الجنائية الدولية وجرائم الابادة الجماعية)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4/11/2015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داخل كليتنا في  قاعة 16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A26253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حضور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دورة في </w:t>
            </w:r>
            <w:r w:rsidRPr="002452BE">
              <w:rPr>
                <w:rFonts w:cs="Simplified Arabic" w:hint="cs"/>
                <w:b/>
                <w:bCs/>
                <w:color w:val="0000FF"/>
                <w:lang w:bidi="ar-IQ"/>
              </w:rPr>
              <w:t xml:space="preserve">spss </w:t>
            </w: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 للدكتورة زهرة شهاب</w:t>
            </w:r>
          </w:p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11-12/11/2015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داخل كليتنا في  قاعة 16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ورشة عمل لقسم ضمان جودة الاداء الجامعي والتعاون مع جامعة هيذرسفيلد البريطانية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18/11/2015</w:t>
            </w:r>
          </w:p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قاعة مهدي حنتوش كلية الهندسة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A26253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حضور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ورشة عمل خاصة بوحدة التأهيل</w:t>
            </w:r>
          </w:p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25/11/2015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رئاسة جامعة بغداد ط 14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ندوة علمية (مواقع التواصل الاجتماعي الاكاديمي ودوره في التعليم الجامعي)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17/12/2015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مركز التعليم المستمر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مشاركة كباحث 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المؤتمر العلمي الدولي الأول في جامعة الكوفة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13-14/1/2016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جامعة الكوفة / كلية التربية للبنات / قسم التربية البدنية وعلوم الرياضة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 كباحث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ندوة علمية (النشر في المجلات العالمية والعربية ذات معامل التأثير)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3/3/2016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قاعة المناقشات الكبرى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A26253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حضور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مؤتمر في كلية الآداب لضمان الجودة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10/3/2016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كلية الآداب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A26253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دورة تدريبية للمدقق الداخلي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15-16/3/2016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كلية طب الاسنان /جامعة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ندوة خاصة عن شركة زين للاتصالات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24/3/2016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قاعة مهدي حنتوش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A26253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حضور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ورشة عمل لتطبيق بنود المواصفة الآيزو </w:t>
            </w:r>
            <w:r w:rsidRPr="002452BE">
              <w:rPr>
                <w:rFonts w:cs="Simplified Arabic" w:hint="cs"/>
                <w:b/>
                <w:bCs/>
                <w:color w:val="0000FF"/>
                <w:lang w:bidi="ar-IQ"/>
              </w:rPr>
              <w:t>Iso17025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22/12/2015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قاعة المناقشات الكبرى في كليتنا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مشاركة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ورشة عمل حول الاجهزة المختبرية د.صريح الفضلي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20/4/2016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مختبر البايوميكانيك في كليتنا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A26253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حضور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المؤتمر العلمي الدولي الأول (الدواء والمكملات الغذائية بين الصحة العامة والتربية البدنية الرياضية)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24-26/2/2016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كلية الاسراء الجامعة /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كباحث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دورة في البرنامج التدريبي / إدارة اللجان الامتحانية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27-28 / 4 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مركز التطوير والتعليم المستمر /بغداد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ورشة عمل في الجمناستك الفني للرجال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29/4/2016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قاعة الجمناستك للطلاب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ندوة علمية (فلسفة التعليم المستمر في العراق بين الواقع والطموح)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15/3/2016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مركز البحوث النفسية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A26253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حضور</w:t>
            </w:r>
          </w:p>
        </w:tc>
      </w:tr>
      <w:tr w:rsidR="0097431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2452BE" w:rsidRDefault="0097431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حضور وتنظيم بطولة الجمناستك الفني للرجال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11/5/2016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قاعة الجمناستك للطلاب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31E" w:rsidRPr="00BD7DA8" w:rsidRDefault="0097431E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مشارك</w:t>
            </w:r>
          </w:p>
        </w:tc>
      </w:tr>
      <w:tr w:rsidR="001F123F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23F" w:rsidRPr="00BD7DA8" w:rsidRDefault="001F123F" w:rsidP="00BD7DA8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23F" w:rsidRPr="002452BE" w:rsidRDefault="000008AB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الطباعة بلغة الـ </w:t>
            </w: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 xml:space="preserve">Latex </w:t>
            </w: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 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23F" w:rsidRPr="00BD7DA8" w:rsidRDefault="000008AB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27/4/2017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23F" w:rsidRPr="00BD7DA8" w:rsidRDefault="000008AB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قاعة مركز مصادر المعلومات / الركن الأمريكي  الأمانة العامة للمكتبة المركزية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23F" w:rsidRPr="00BD7DA8" w:rsidRDefault="000008AB" w:rsidP="00BD7DA8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مشارك</w:t>
            </w:r>
          </w:p>
        </w:tc>
      </w:tr>
      <w:tr w:rsidR="000008AB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Pr="00BD7DA8" w:rsidRDefault="000008AB" w:rsidP="000008AB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تع</w:t>
            </w: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Pr="002452BE" w:rsidRDefault="000008AB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تعريفية  عن الفولبرايت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30/11/2016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قاعة مركز مصادر المعلومات / الركن الأمريكي  الأمانة العامة للمكتبة المركزية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مشارك</w:t>
            </w:r>
          </w:p>
        </w:tc>
      </w:tr>
      <w:tr w:rsidR="000008AB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0008AB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Pr="002452BE" w:rsidRDefault="000008AB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دورة تحليل البيانات </w:t>
            </w: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>(SPSS)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14-18/3/2017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كلية التربية البدنية وعلوم الرياضة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مشارك</w:t>
            </w:r>
          </w:p>
        </w:tc>
      </w:tr>
      <w:tr w:rsidR="000008AB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0008AB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Pr="002452BE" w:rsidRDefault="000008AB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ورشة تأهيل  وحدات التأهيل والتوظيف </w:t>
            </w: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lastRenderedPageBreak/>
              <w:t>والمتابعة في تشكيلات جامعة بغداد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lastRenderedPageBreak/>
              <w:t>25-</w:t>
            </w: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lastRenderedPageBreak/>
              <w:t>29/12/2016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lastRenderedPageBreak/>
              <w:t xml:space="preserve">قسم التطوير والتنمية </w:t>
            </w: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lastRenderedPageBreak/>
              <w:t>البشرية في ديوان الوزارة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lastRenderedPageBreak/>
              <w:t>مشارك</w:t>
            </w:r>
          </w:p>
        </w:tc>
      </w:tr>
      <w:tr w:rsidR="000008AB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0008AB" w:rsidP="000008AB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Pr="002452BE" w:rsidRDefault="000008AB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مواصفات المختبر الجيد </w:t>
            </w: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>GLP , GCLP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Pr="000008AB" w:rsidRDefault="00532B46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24/11/2016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Pr="00532B46" w:rsidRDefault="00532B46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قسم ضمان الجودة والأداء الجامعي </w:t>
            </w:r>
            <w:r>
              <w:rPr>
                <w:rFonts w:cs="Simplified Arabic"/>
                <w:b/>
                <w:bCs/>
                <w:color w:val="0000FF"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8AB" w:rsidRDefault="00532B46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مشارك</w:t>
            </w:r>
          </w:p>
        </w:tc>
      </w:tr>
      <w:tr w:rsidR="00532B46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0008AB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Pr="002452BE" w:rsidRDefault="00532B46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تطبيق بنود المواصفة الدولية  الآيزو 17025 و </w:t>
            </w: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>GLP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Pr="00532B46" w:rsidRDefault="00532B46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/>
                <w:b/>
                <w:bCs/>
                <w:color w:val="0000FF"/>
                <w:lang w:bidi="ar-IQ"/>
              </w:rPr>
              <w:t>25/10/2016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قسم ضمان الجودة والأداء الجامعي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مشارك</w:t>
            </w:r>
          </w:p>
        </w:tc>
      </w:tr>
      <w:tr w:rsidR="00532B46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0008AB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Pr="002452BE" w:rsidRDefault="00532B46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محاضرة نوعية في تعلم المهارات الحركية  "أنماط التعلم وفقاً لنموذج كولب واهميته في تعلم المهارات الحركية "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26/4/2017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كلية التربية البدنية وعلوم الرياضة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0008AB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محاضر</w:t>
            </w:r>
          </w:p>
        </w:tc>
      </w:tr>
      <w:tr w:rsidR="00532B46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532B46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Pr="002452BE" w:rsidRDefault="00532B46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ورشة عمل تعريفية لوحدة التأهيل والتوظيف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532B46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3/5/2017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كلية التربية البدنية وعلوم الرياضة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532B46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محاضر</w:t>
            </w:r>
          </w:p>
        </w:tc>
      </w:tr>
      <w:tr w:rsidR="00532B46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532B46" w:rsidP="00532B46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Pr="002452BE" w:rsidRDefault="00377459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محاضرة فيديوية  المجلات الزائفة واثرها في المستوى العلمي للأبحاث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64135F" w:rsidP="00532B46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31/10/2016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64135F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مركز التعليم والتطوير المستمر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46" w:rsidRDefault="0064135F" w:rsidP="00532B46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حضور</w:t>
            </w:r>
          </w:p>
        </w:tc>
      </w:tr>
      <w:tr w:rsidR="0064135F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532B46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Pr="002452BE" w:rsidRDefault="0064135F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 xml:space="preserve">Computer net work </w:t>
            </w: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محاضرة فيديوية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532B46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13/3/2017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مركز التطويروالتعليم المستمر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532B46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حضور</w:t>
            </w:r>
          </w:p>
        </w:tc>
      </w:tr>
      <w:tr w:rsidR="0064135F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532B46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Pr="002452BE" w:rsidRDefault="0064135F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دورة مدقق جودة داخلي وفق مواصفة الأيزو 19011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532B46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5-12/12/2016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رحاب المعهد العالي للدراسات المحاسبية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532B46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مشارك</w:t>
            </w:r>
          </w:p>
        </w:tc>
      </w:tr>
      <w:tr w:rsidR="0064135F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64135F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Pr="002452BE" w:rsidRDefault="0064135F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إقامة محاضرة نوعية وحلقة نقاشية عن </w:t>
            </w: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>Google scholar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64135F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/>
                <w:b/>
                <w:bCs/>
                <w:color w:val="0000FF"/>
                <w:lang w:bidi="ar-IQ"/>
              </w:rPr>
              <w:t>12/1/2017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كلية التربية البدنية وعلوم الرياضة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64135F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محاضر</w:t>
            </w:r>
          </w:p>
        </w:tc>
      </w:tr>
      <w:tr w:rsidR="0064135F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64135F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Pr="002452BE" w:rsidRDefault="0064135F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الحلقة النقاشية الأولى في الجمناستك الفني للرجال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64135F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12/1/2016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DA459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كلية التربية البدنية وعلوم الرياضة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35F" w:rsidRDefault="0064135F" w:rsidP="0064135F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محاضر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كيفية كتابة البحوث للنشر في المجلات العالمية سكوباص ومعرفة مكان النشر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18/9/20218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القاعة الكبرى 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مواكبة الأساليب الحديثة في التعلم وطرق تطبيقها في المجال الرياضي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21/11/2018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محاضر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محاضرة باللغة الإنكليزية (المنشطات)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20/12/2018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مهرجان اللغة العربية لغة الضاد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18/12/2018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كيفية استثمار أساليب التعلم في تعلم مهارات الجمناستك واقعياً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27/12/2018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محاضر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المشاركة في ملتقى بغداد الدولي في كلية التربية البدنية وعلوم الرياضة / جامعة بغداد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9-10/1/2019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محاضرة نوعية أسعافات الملاعب د.محمد جواد واخرون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14/01/2019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محاضرة نوعية (تأهيل ذوي الإعاقة ) د. ايمان عبد الأمير واخرون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21/01/2019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محاضرة نوعية في اللغة العربية عن الأخطاء الشائعة في المحررات الرسمية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21/01/2019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دورة في التطبيقات الإحصائية </w:t>
            </w: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>SPSS</w:t>
            </w: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  القاها الدكتور زهرة  شهاب وآخرون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20-22/1/2019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ورشة عمل باللغة الإنكليزية  بعنوان مدرس اتربية البدنية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22/01/2019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ورشة عمل باللغة الإنكليزية  عن االنشيد الوطني في قاعة المناقشات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24/01/2019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طرائق المساعدة وكيفية تشجيع الطالبات على استخدامها لتعلم مهارات الجمناستك مع د.سوزان سليم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18/02/2019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محاضر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ندوة عن إدارة المشاريع وريادتها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10/01/2019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خارج الكلية في كلية العلوم للبنات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المشاركة في دورة اللغة الانكليزية  انسام يعرب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06/03/2019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ندوة علمية بعنوان شرح بوابة البحث العلمي </w:t>
            </w: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>Research Gate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28/03/2019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محاضر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ورشة عمل بعنوان : كيفية استخدام البريد الإلكتروني </w:t>
            </w: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>Gmail</w:t>
            </w: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05/02/2019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محاضر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ورشة عمل بعنوان : كيفية استخدام البريد الإلكتروني الرسمي </w:t>
            </w: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>cope.uobaghdad.edu.iq</w:t>
            </w: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07/02/2019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محاضر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المشاركة في دورة الصفوف الالكترونية في مركز ابن سينا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27-28/2/2019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خارج الكلية في مركز ابن سينا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هرم تعلم المهارات الحركية  قانون فت وقانون الاحتفاظ للدكتور يعرب خيون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04/03/2019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مناقشة أطروحة الدكتوراه في جامعة ديالى (المعتصم بالله وهيب)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25/03/2019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خارج الكلية جامعة ديالى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مناقش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المشاركة في ورشة العمل لمسؤولي وحدات التأهيل والتوظيف بعنوان المبيعات وخدمة العملاء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25-27/7/2019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كلية الادارة والاقتصاد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حضور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>تقييم بحوث معاملة الترقية في كلية التربية الأساسية جامعة ديالى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lang w:bidi="ar-IQ"/>
              </w:rPr>
              <w:t> 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البحوث خارجية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مشارك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المشاركة في المشروع الرياضي الصيفي لرعاية الايتام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>من 2/7 ولغاية 27/</w:t>
            </w: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8/2019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  <w:lang w:bidi="ar-IQ"/>
              </w:rPr>
              <w:t xml:space="preserve">محاضر </w:t>
            </w:r>
          </w:p>
        </w:tc>
      </w:tr>
      <w:tr w:rsidR="0050232E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2452BE" w:rsidRDefault="0050232E" w:rsidP="002452BE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المشاركة في دورة رقم الباحث التعريفي </w:t>
            </w:r>
            <w:r w:rsidRPr="002452BE">
              <w:rPr>
                <w:rFonts w:cs="Simplified Arabic"/>
                <w:b/>
                <w:bCs/>
                <w:color w:val="0000FF"/>
                <w:lang w:bidi="ar-IQ"/>
              </w:rPr>
              <w:t>orcid- publons – Research id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18/9/2019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خارج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50232E" w:rsidRDefault="0050232E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مشارك</w:t>
            </w:r>
          </w:p>
        </w:tc>
      </w:tr>
      <w:tr w:rsidR="00B91541" w:rsidRPr="00BD7DA8" w:rsidTr="0050232E">
        <w:trPr>
          <w:jc w:val="center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541" w:rsidRDefault="00B91541" w:rsidP="0050232E">
            <w:pPr>
              <w:numPr>
                <w:ilvl w:val="0"/>
                <w:numId w:val="27"/>
              </w:numPr>
              <w:ind w:left="470" w:hanging="357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541" w:rsidRPr="002452BE" w:rsidRDefault="00B91541" w:rsidP="00B91541">
            <w:pPr>
              <w:spacing w:line="276" w:lineRule="auto"/>
              <w:jc w:val="both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المشاركة في دورة اللغة الإنكليزية 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541" w:rsidRDefault="00B91541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2452BE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للمدة من 22/9-3/10/2019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541" w:rsidRDefault="00B91541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داخل الكلية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541" w:rsidRDefault="00B91541" w:rsidP="0050232E">
            <w:pPr>
              <w:spacing w:line="276" w:lineRule="auto"/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>مشارك</w:t>
            </w:r>
          </w:p>
        </w:tc>
      </w:tr>
    </w:tbl>
    <w:p w:rsidR="001E6F40" w:rsidRDefault="00607065" w:rsidP="001E6F40">
      <w:pPr>
        <w:ind w:left="1466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</w:p>
    <w:p w:rsidR="006C7B00" w:rsidRDefault="006C7B00" w:rsidP="00434F8B">
      <w:pPr>
        <w:tabs>
          <w:tab w:val="right" w:pos="720"/>
        </w:tabs>
        <w:rPr>
          <w:rFonts w:cs="Akhbar MT"/>
          <w:sz w:val="30"/>
          <w:szCs w:val="30"/>
          <w:lang w:bidi="ar-IQ"/>
        </w:rPr>
      </w:pPr>
    </w:p>
    <w:p w:rsidR="00AB4200" w:rsidRPr="00B164D4" w:rsidRDefault="00CA37D2" w:rsidP="00AA356E">
      <w:pPr>
        <w:pStyle w:val="Heading2"/>
      </w:pPr>
      <w:r w:rsidRPr="00DA602D">
        <w:rPr>
          <w:rtl/>
        </w:rPr>
        <w:t xml:space="preserve">سابعا : الأنشطة العلمية </w:t>
      </w:r>
      <w:r w:rsidRPr="00DA602D">
        <w:rPr>
          <w:rFonts w:hint="cs"/>
          <w:rtl/>
        </w:rPr>
        <w:t>الأخرى</w:t>
      </w:r>
    </w:p>
    <w:tbl>
      <w:tblPr>
        <w:bidiVisual/>
        <w:tblW w:w="9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5520"/>
      </w:tblGrid>
      <w:tr w:rsidR="00EE758B" w:rsidRPr="00BD7DA8" w:rsidTr="0050232E">
        <w:trPr>
          <w:jc w:val="center"/>
        </w:trPr>
        <w:tc>
          <w:tcPr>
            <w:tcW w:w="3690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داخل الكلية</w:t>
            </w:r>
          </w:p>
        </w:tc>
        <w:tc>
          <w:tcPr>
            <w:tcW w:w="5158" w:type="dxa"/>
            <w:shd w:val="clear" w:color="auto" w:fill="E0E0E0"/>
            <w:vAlign w:val="center"/>
          </w:tcPr>
          <w:p w:rsidR="00EE758B" w:rsidRPr="00BD7DA8" w:rsidRDefault="00EE758B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خارج الكلية</w:t>
            </w:r>
          </w:p>
        </w:tc>
      </w:tr>
      <w:tr w:rsidR="00EE758B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EE758B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عضو لجنة الإمتحانات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EE758B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دورة طرائق التدريس في وحدة التعليم المستمر</w:t>
            </w:r>
          </w:p>
        </w:tc>
      </w:tr>
      <w:tr w:rsidR="00D270C3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D270C3" w:rsidRPr="00BD7DA8" w:rsidRDefault="00CA37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lastRenderedPageBreak/>
              <w:t>عضو لجنة تنزيل الدرجات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D270C3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دورة في اللغة العربية في وحدة التعليم المستمر</w:t>
            </w:r>
          </w:p>
        </w:tc>
      </w:tr>
      <w:tr w:rsidR="00D270C3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D270C3" w:rsidRPr="00BD7DA8" w:rsidRDefault="00CA37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عضو لجنة </w:t>
            </w:r>
            <w:r w:rsidR="00EB77B1" w:rsidRPr="00BD7DA8">
              <w:rPr>
                <w:rFonts w:cs="Simplified Arabic" w:hint="cs"/>
                <w:b/>
                <w:bCs/>
                <w:color w:val="0000FF"/>
                <w:rtl/>
              </w:rPr>
              <w:t>الإرشاد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والتوجيه التربوية مقرر اللجنة الرئيسية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D270C3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دورة في الحاسوب الآلي في مركز الحاسبة في جامعة بغداد</w:t>
            </w:r>
          </w:p>
        </w:tc>
      </w:tr>
      <w:tr w:rsidR="00CA37D2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CA37D2" w:rsidRPr="00BD7DA8" w:rsidRDefault="00CA37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عضو لجنة الدفاتر 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CA37D2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زيارة ميدانية لمتحف جامعة بغداد</w:t>
            </w:r>
          </w:p>
        </w:tc>
      </w:tr>
      <w:tr w:rsidR="00CA37D2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CA37D2" w:rsidRPr="00BD7DA8" w:rsidRDefault="00CA37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عضو لجنة الاستلال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CA37D2" w:rsidRPr="00BD7DA8" w:rsidRDefault="006A635F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عضو لجنة سكرتارية مؤتمر جامعة بابل لعلوم التربية الرياضية 2014</w:t>
            </w:r>
          </w:p>
        </w:tc>
      </w:tr>
      <w:tr w:rsidR="00EE3C61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عضو في لجنة التطبيق في المدارس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قومت العديد من استمارات الاستبانة للماجستير والدكتوراه من مختلف جامعات العراق</w:t>
            </w:r>
          </w:p>
        </w:tc>
      </w:tr>
      <w:tr w:rsidR="00EE3C61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عضو لجنة الدفاتر لامتحانات الدور الثاني 2014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أجيد العمل على العديد من برامج </w:t>
            </w:r>
            <w:r w:rsidRPr="00BD7DA8">
              <w:rPr>
                <w:rFonts w:cs="Simplified Arabic"/>
                <w:b/>
                <w:bCs/>
                <w:color w:val="0000FF"/>
              </w:rPr>
              <w:t>Microsoft office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 ومنها برامج </w:t>
            </w:r>
            <w:r w:rsidRPr="00BD7DA8">
              <w:rPr>
                <w:rFonts w:cs="Simplified Arabic"/>
                <w:b/>
                <w:bCs/>
                <w:color w:val="0000FF"/>
                <w:lang w:bidi="ar-IQ"/>
              </w:rPr>
              <w:t>word ,power point ,front pages , excel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  <w:lang w:bidi="ar-IQ"/>
              </w:rPr>
              <w:t xml:space="preserve"> </w:t>
            </w:r>
          </w:p>
        </w:tc>
      </w:tr>
      <w:tr w:rsidR="00EE3C61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عضو لجنة الدفاتر للطلبة النازحين2014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EE3C61" w:rsidRPr="00BD7DA8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تقييم البحوث للترقية العلمية بالعدد 324 ت ع من جامعة سامراء لجنة الترقيات العلمية</w:t>
            </w:r>
          </w:p>
        </w:tc>
      </w:tr>
      <w:tr w:rsidR="00EE3C61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عضو لجنة الحلقات الدراسية (السمنار) الحلقة (9) لطلبة الماجستير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EE3C61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المشاركة في بطولة التنس للأساتذة 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EE3C61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عضو لجنة تدقيق </w:t>
            </w:r>
            <w:r w:rsidRPr="00BD7DA8">
              <w:rPr>
                <w:rFonts w:hint="cs"/>
                <w:color w:val="0000FF"/>
                <w:sz w:val="28"/>
                <w:szCs w:val="28"/>
                <w:rtl/>
                <w:lang w:bidi="ar-IQ"/>
              </w:rPr>
              <w:t>سجلات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الدرجات لطلبة الصف الأول 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EE3C61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عضو اللجنة العلمية لمناقشة إطار البحث طالبة الماجستير :</w:t>
            </w:r>
            <w:r w:rsidR="00543F55"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نادين أحمد هديب 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EE3C61" w:rsidRPr="00BD7DA8" w:rsidRDefault="00EE3C61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543F55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543F55" w:rsidRPr="00BD7DA8" w:rsidRDefault="00543F5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عضو اللجنة العلمية لمناقشة إطار البحث طالبة الماجستير :سناء خميس حميد 29/12/2014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543F55" w:rsidRPr="00BD7DA8" w:rsidRDefault="00543F5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377459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377459" w:rsidRPr="00BD7DA8" w:rsidRDefault="0037745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رئيس وحدة التأهيل والتوظيف لكلية التربية البدنية وعلوم الرياضة 2015 ولحد الآن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377459" w:rsidRPr="00BD7DA8" w:rsidRDefault="0037745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543F55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543F55" w:rsidRPr="00BD7DA8" w:rsidRDefault="00543F5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الإشراف على التطبيق في المدارس / إعدادية المعارف للبنين  4 طلاب ومتوسطة بيروت للبنين / الدورة 3 طلاب</w:t>
            </w:r>
            <w:r w:rsidR="00D35063">
              <w:rPr>
                <w:rFonts w:cs="Simplified Arabic" w:hint="cs"/>
                <w:b/>
                <w:bCs/>
                <w:color w:val="0000FF"/>
                <w:rtl/>
              </w:rPr>
              <w:t xml:space="preserve"> في كل سنة 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543F55" w:rsidRPr="00BD7DA8" w:rsidRDefault="00543F5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543F55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543F55" w:rsidRPr="00BD7DA8" w:rsidRDefault="00543F5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الإشراف على بحث التخرج لطالبين في المرحلة الرابعة </w:t>
            </w:r>
            <w:r w:rsidR="00D35063">
              <w:rPr>
                <w:rFonts w:cs="Simplified Arabic" w:hint="cs"/>
                <w:b/>
                <w:bCs/>
                <w:color w:val="0000FF"/>
                <w:rtl/>
              </w:rPr>
              <w:t>في كل سنة دراسية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543F55" w:rsidRPr="00BD7DA8" w:rsidRDefault="00543F55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D35063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D35063" w:rsidRPr="00BD7DA8" w:rsidRDefault="00D35063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عضو لجنة متابعة مشاكل واحتياجات الطلبة لعام 2016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D35063" w:rsidRPr="00BD7DA8" w:rsidRDefault="00D35063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D35063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D35063" w:rsidRDefault="00D35063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المشرف على لجنة الغيابات للعام 2016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D35063" w:rsidRPr="00BD7DA8" w:rsidRDefault="00D35063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D35063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D35063" w:rsidRDefault="00D35063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 xml:space="preserve">عضو لجنة الاعتماد المؤسسي والبرامجي 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D35063" w:rsidRPr="00BD7DA8" w:rsidRDefault="00D35063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D35063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D35063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 xml:space="preserve">عضو لجنة مناقشة أطروحة الدكتوراه  ناصر </w:t>
            </w:r>
            <w:r>
              <w:rPr>
                <w:rFonts w:cs="Simplified Arabic" w:hint="cs"/>
                <w:b/>
                <w:bCs/>
                <w:color w:val="0000FF"/>
                <w:rtl/>
              </w:rPr>
              <w:lastRenderedPageBreak/>
              <w:t>حسين زهيان2016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D35063" w:rsidRPr="00BD7DA8" w:rsidRDefault="00D35063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2456D2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2456D2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lastRenderedPageBreak/>
              <w:t>عضو لجنة مناقشة طالبة الدكتوراه فريال يونس نعمان2016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2456D2" w:rsidRPr="00BD7DA8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2456D2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2456D2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عضو لجنة مناقشة اطار بحث طالب الماجستير مصطفى فاضل خضير 2017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2456D2" w:rsidRPr="00BD7DA8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2456D2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2456D2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تقييم بحوث مجلة الكلية بحثين بالعدد 281 والعدد265 لسنة  2016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2456D2" w:rsidRPr="00BD7DA8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2456D2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2456D2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تقييم رسالة ماجستير بالعدد 865 لسنة 2016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2456D2" w:rsidRPr="00BD7DA8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2456D2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2456D2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المشاركة بالحملة</w:t>
            </w:r>
            <w:r w:rsidR="00377459">
              <w:rPr>
                <w:rFonts w:cs="Simplified Arabic" w:hint="cs"/>
                <w:b/>
                <w:bCs/>
                <w:color w:val="0000FF"/>
                <w:rtl/>
              </w:rPr>
              <w:t xml:space="preserve"> التطوعية لصيانة قاعات الجمناستك 7/3/2017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2456D2" w:rsidRPr="00BD7DA8" w:rsidRDefault="002456D2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  <w:tr w:rsidR="0050232E" w:rsidRPr="00BD7DA8" w:rsidTr="0050232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50232E" w:rsidRDefault="0050232E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المشاركة في الحملة التطوعية لرعاية الايتام 2/7/ ولغاية 27/8/2019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50232E" w:rsidRPr="00BD7DA8" w:rsidRDefault="0050232E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</w:tbl>
    <w:p w:rsidR="0050232E" w:rsidRDefault="0050232E" w:rsidP="00E7241C">
      <w:pPr>
        <w:rPr>
          <w:rFonts w:cs="Akhbar MT"/>
          <w:b/>
          <w:bCs/>
          <w:sz w:val="32"/>
          <w:szCs w:val="32"/>
          <w:rtl/>
        </w:rPr>
      </w:pPr>
    </w:p>
    <w:p w:rsidR="0050232E" w:rsidRDefault="0050232E" w:rsidP="00E7241C">
      <w:pPr>
        <w:rPr>
          <w:rFonts w:cs="Akhbar MT"/>
          <w:b/>
          <w:bCs/>
          <w:sz w:val="32"/>
          <w:szCs w:val="32"/>
          <w:rtl/>
        </w:rPr>
      </w:pPr>
    </w:p>
    <w:p w:rsidR="0050232E" w:rsidRDefault="0050232E" w:rsidP="00E7241C">
      <w:pPr>
        <w:rPr>
          <w:rFonts w:cs="Akhbar MT"/>
          <w:b/>
          <w:bCs/>
          <w:sz w:val="32"/>
          <w:szCs w:val="32"/>
          <w:rtl/>
        </w:rPr>
      </w:pPr>
    </w:p>
    <w:p w:rsidR="0050232E" w:rsidRDefault="0050232E" w:rsidP="00E7241C">
      <w:pPr>
        <w:rPr>
          <w:rFonts w:cs="Akhbar MT"/>
          <w:b/>
          <w:bCs/>
          <w:sz w:val="32"/>
          <w:szCs w:val="32"/>
          <w:rtl/>
        </w:rPr>
      </w:pPr>
    </w:p>
    <w:p w:rsidR="0050232E" w:rsidRPr="00DA602D" w:rsidRDefault="0050232E" w:rsidP="00E7241C">
      <w:pPr>
        <w:rPr>
          <w:rFonts w:cs="Akhbar MT"/>
          <w:b/>
          <w:bCs/>
          <w:sz w:val="32"/>
          <w:szCs w:val="32"/>
        </w:rPr>
      </w:pPr>
    </w:p>
    <w:p w:rsidR="00876EDF" w:rsidRDefault="00AB4200" w:rsidP="00AA356E">
      <w:pPr>
        <w:pStyle w:val="Heading2"/>
      </w:pPr>
      <w:r w:rsidRPr="00DA602D">
        <w:rPr>
          <w:rtl/>
        </w:rPr>
        <w:t xml:space="preserve">ثامنا: المشروعات البحثية </w:t>
      </w:r>
      <w:r w:rsidR="004B68D7" w:rsidRPr="00DA602D">
        <w:rPr>
          <w:rFonts w:hint="cs"/>
          <w:rtl/>
        </w:rPr>
        <w:t>في</w:t>
      </w:r>
      <w:r w:rsidRPr="00DA602D">
        <w:rPr>
          <w:rtl/>
        </w:rPr>
        <w:t xml:space="preserve"> مجال التخصص لخدمة البيئة والمجتمع </w:t>
      </w:r>
      <w:r w:rsidRPr="00DA602D">
        <w:rPr>
          <w:rFonts w:hint="cs"/>
          <w:rtl/>
        </w:rPr>
        <w:t>أو تطوير التعليم</w:t>
      </w:r>
      <w:r w:rsidRPr="00DA602D">
        <w:rPr>
          <w:rtl/>
        </w:rPr>
        <w:t xml:space="preserve"> </w:t>
      </w:r>
      <w:r w:rsidR="000231B2">
        <w:rPr>
          <w:rFonts w:hint="cs"/>
          <w:rtl/>
        </w:rPr>
        <w:t>.</w:t>
      </w:r>
    </w:p>
    <w:tbl>
      <w:tblPr>
        <w:tblpPr w:leftFromText="180" w:rightFromText="180" w:horzAnchor="margin" w:tblpXSpec="center" w:tblpY="576"/>
        <w:bidiVisual/>
        <w:tblW w:w="9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557"/>
        <w:gridCol w:w="2345"/>
        <w:gridCol w:w="927"/>
      </w:tblGrid>
      <w:tr w:rsidR="001240DD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1240DD" w:rsidRPr="00BD7DA8" w:rsidRDefault="001240DD" w:rsidP="0050232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lastRenderedPageBreak/>
              <w:t>ت</w:t>
            </w: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240DD" w:rsidRPr="00BD7DA8" w:rsidRDefault="001240DD" w:rsidP="0050232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اسم البحث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240DD" w:rsidRPr="00BD7DA8" w:rsidRDefault="001240DD" w:rsidP="0050232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محل النشر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240DD" w:rsidRPr="00BD7DA8" w:rsidRDefault="001240DD" w:rsidP="0050232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ind w:left="470" w:hanging="357"/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الكَشفُ الذاتي المُبكِر لأخطاءِ الأداءِ الفنّي لبعض ِ مَهارات الجمناستك على بساط الحركات الأرضية وأثرهُ في التعلم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رسالة الماجستير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2006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ind w:left="470" w:hanging="357"/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أثر استخدام دورة التعلم والأسلوب الشامل وفق توقيتي التغذية الراجعة (الفورية والمتأخرة) في تعلم بعض مهارات الجمناستك الفني للرجال والاحتفاظ بها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أطروحة الدكتوراه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2009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ind w:left="470" w:hanging="357"/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استخدام الأسلوب الشامل وفق توقيتي التغذية الراجعة (الفورية والمتأخرة) في تعلم مهارة الغطس في الجمناستك الفني للرجال والاحتفاظ بها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التربية الرياضية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2009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ind w:left="470" w:hanging="357"/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دراسة التوافق الحركي والإدراك الحس ـ حركي وعلاقتهما بمستوى الأداء لمهارات الجمناستك الفني للنساء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كلية التربية الرياضية / بغداد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2012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ind w:left="470" w:hanging="357"/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 xml:space="preserve">تصميم برنامج يعتمد على قاعدة البيانات </w:t>
            </w:r>
            <w:r w:rsidRPr="0050232E">
              <w:rPr>
                <w:rFonts w:cs="Simplified Arabic"/>
                <w:b/>
                <w:bCs/>
                <w:color w:val="0000FF"/>
              </w:rPr>
              <w:t>Access</w:t>
            </w:r>
            <w:r w:rsidRPr="0050232E">
              <w:rPr>
                <w:rFonts w:cs="Simplified Arabic"/>
                <w:b/>
                <w:bCs/>
                <w:color w:val="0000FF"/>
                <w:rtl/>
              </w:rPr>
              <w:t xml:space="preserve"> واثره في توفير الوقت والجهد في البحث العلمي عن المصادر العلمية في التربية الرياضية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المؤتمر العلمي الأول التخصصي للبحث العلمي 9-10 / 1/ 2012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2012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ind w:left="470" w:hanging="357"/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العرض التقديمي المستمر باستخدام الحاسوب والمتداخل مع التمرين المكثف والموزع وأثره في التعلم والاحتفاظ بمهارة قفزة اليدين الأمامية على بساط الحركات الأرضية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المؤتمر العلمي الدوري الثامن عشر لكليات واقسام التربية الرياضية في العراق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2012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ind w:left="470" w:hanging="357"/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استخدام دورة التعلم وتداخلها مع التمرين المكثف والموزع في تعلم مهارة الهبوط عربية من عارضة التوازن في الجمناستك الفني والاحتفاظ بها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المؤتمر العلمي الدولي الأول / كلية التربية البدنية وعلوم الرياضة بغداد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2012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التعلم الذاتي باستخدام الوسائل التعليمية(المرئية و المختلطة) في التعلم ونقل أثره لبعض مهارات الجمناستك الفني والاحتفاظ بها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المؤتمر العلمي الدوري الثامن عشر لكليات واقسام التربية الرياضية في العراق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2012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استخدام ألعاب الكرات في تطوير بعض القدرات الحس حركي وعلاقتها بمستوى أداء بعض مهارات الجمناستك الفني للنساء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كلية التربية الرياضية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2012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أثر البرمجة الخطية والمتفرعة باستخدام الحاسوب في تعلم سلسلة حركية على جهاز المتوازي في الجمناستك الفني والاحتفاظ بها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علوم الرياضة / ديالى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2013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تصميم موقع انترنيت تعليمي باستخدام برنامج (</w:t>
            </w:r>
            <w:r w:rsidRPr="0050232E">
              <w:rPr>
                <w:rFonts w:cs="Simplified Arabic"/>
                <w:b/>
                <w:bCs/>
                <w:color w:val="0000FF"/>
              </w:rPr>
              <w:t>FrontPages</w:t>
            </w:r>
            <w:r w:rsidRPr="0050232E">
              <w:rPr>
                <w:rFonts w:cs="Simplified Arabic"/>
                <w:b/>
                <w:bCs/>
                <w:color w:val="0000FF"/>
                <w:rtl/>
              </w:rPr>
              <w:t>) وأثره في تعلم أداء سلسلة حركية على جهاز العقلة في الجمناستك الفني والاحتفاظ بها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جامعة الأنبار للعلوم البدنية والرياضية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2013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أثر تنمية قوة العضلات للذراعين والكتفين في تطوير أداء بعض مهارات بساط الحركات الأرضية في الجمناستك الفني للنساء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التربية الرياضية بغداد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2014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استخدام الوسائط فائقة التداخل (</w:t>
            </w:r>
            <w:r w:rsidRPr="0050232E">
              <w:rPr>
                <w:rFonts w:cs="Simplified Arabic"/>
                <w:b/>
                <w:bCs/>
                <w:color w:val="0000FF"/>
              </w:rPr>
              <w:t>Hyper Media</w:t>
            </w:r>
            <w:r w:rsidRPr="0050232E">
              <w:rPr>
                <w:rFonts w:cs="Simplified Arabic"/>
                <w:b/>
                <w:bCs/>
                <w:color w:val="0000FF"/>
                <w:rtl/>
              </w:rPr>
              <w:t xml:space="preserve">) في التعلم </w:t>
            </w:r>
            <w:r w:rsidRPr="0050232E">
              <w:rPr>
                <w:rFonts w:cs="Simplified Arabic"/>
                <w:b/>
                <w:bCs/>
                <w:color w:val="0000FF"/>
                <w:rtl/>
              </w:rPr>
              <w:lastRenderedPageBreak/>
              <w:t>والاحتفاظ ببعض مهارات عارضة التوازن في الجمناستك الفني للنساء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lastRenderedPageBreak/>
              <w:t xml:space="preserve">مجلة التربية الرياضية / </w:t>
            </w:r>
            <w:r w:rsidRPr="0050232E">
              <w:rPr>
                <w:rFonts w:cs="Simplified Arabic"/>
                <w:b/>
                <w:bCs/>
                <w:color w:val="0000FF"/>
                <w:rtl/>
              </w:rPr>
              <w:lastRenderedPageBreak/>
              <w:t>جامعة بغداد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lastRenderedPageBreak/>
              <w:t>2014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فاعلية ملف الإنجاز التراكمي (</w:t>
            </w:r>
            <w:r w:rsidRPr="0050232E">
              <w:rPr>
                <w:rFonts w:cs="Simplified Arabic"/>
                <w:b/>
                <w:bCs/>
                <w:color w:val="0000FF"/>
              </w:rPr>
              <w:t>E-Portfolio</w:t>
            </w:r>
            <w:r w:rsidRPr="0050232E">
              <w:rPr>
                <w:rFonts w:cs="Simplified Arabic"/>
                <w:b/>
                <w:bCs/>
                <w:color w:val="0000FF"/>
                <w:rtl/>
              </w:rPr>
              <w:t>) في تعلم سلسلة حركية على بساط الحركات الأرضية والحصان ذو المقابض في الجمناستك الفني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لمؤتمر العلمي الدولي الثاني /كلية التربية البدنية وعلوم الرياضة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2015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استخدام الخرائط الذهنية وفق التغذية الراجعة (اللفظية والمكتوبة) في تعلم بعض مهارات بساط الحركات الأرضية في الجمناستك الفني للنساء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جامعة ديالى / مجلة علوم الرياضة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2015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استخدام اسلوبي التعلم التبادلي والتنافس المقارن في التعلم والاحتفاظ ببعض المهارات على جهاز المتوازي في الجمناستك الفني للنساء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جامعة الاسراء /المؤتمر العلمي الدولي لبحوث الصحة وعلوم التربية الرياضية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2016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الأسلوب التنافسي في تعلم بعض المهارات الحركية في الجمناستك الفني ونشاط نصفي الدماغ لدى طالبات كلية التربية البدنية وعلوم الرياضة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المؤتمر الدولي الثالث في علوم طب الرياضة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2016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دراسة مقارنة لبعض المتغيرات البايوميكانيكية لمراحل الأداء الفني لمهارتي قفزة اليدين الامامية المتبوعة بقلبة هوائية والعربية المستقيمة على منصة القفز لدى المنتخب الوطني العراقي للمتقدمين بالجمناستك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المجلة العلمية / كلية التربية البدنية وعلوم الرياضة / بغداد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2016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التنبؤ بمستى تطور صعوبة الأداء لحركة قفزة اليدين الأمامية المتبوعة بقلبة هوائية مكورة وفق بعض المتغيرات البايوميكانيكية على طاولة القفز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لمجلة العلمية / كلية التربية البدنية وعلوم الرياضة / بغداد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2016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استخدام نمطين من الأسئلة الإلكترونية بتطبيق برنامج (</w:t>
            </w:r>
            <w:r w:rsidRPr="0050232E">
              <w:rPr>
                <w:rFonts w:cs="Simplified Arabic"/>
                <w:b/>
                <w:bCs/>
                <w:color w:val="0000FF"/>
              </w:rPr>
              <w:t>Quiz creator</w:t>
            </w:r>
            <w:r w:rsidRPr="0050232E">
              <w:rPr>
                <w:rFonts w:cs="Simplified Arabic"/>
                <w:b/>
                <w:bCs/>
                <w:color w:val="0000FF"/>
                <w:rtl/>
              </w:rPr>
              <w:t>) ضمن أسلوب الاكتشاف الموجه وأثره في التعلم والاحتفاظ بسلسلة حركية على جهاز الحلق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علوم التربية الرياضية / جامعة بابل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2017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 xml:space="preserve">تأثير استخدام جهاز مصمم لتطوير بعض المتغيرات البيوميكانيكية لمهارة الهبوط المتكور المواجه مع نصف دورة على جهاز المتوازي بالجمناستك الفني للرجال 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كربلاء لعلوم التربية الرياضية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2018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استخدام جهاز مصمم لتطوير الأداء الفني لمهارة الهبوط المتكور المواجه مع نصف دورة على جهاز المتوازي بالجمناستك الفني للرجال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كربلاء لعلوم التربية الرياضية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2018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استخدام استراتيجيتين للتعلم النشط الجيكسو(</w:t>
            </w:r>
            <w:r w:rsidRPr="0050232E">
              <w:rPr>
                <w:rFonts w:cs="Simplified Arabic"/>
                <w:b/>
                <w:bCs/>
                <w:color w:val="0000FF"/>
              </w:rPr>
              <w:t>Jigsaw</w:t>
            </w:r>
            <w:r w:rsidRPr="0050232E">
              <w:rPr>
                <w:rFonts w:cs="Simplified Arabic"/>
                <w:b/>
                <w:bCs/>
                <w:color w:val="0000FF"/>
                <w:rtl/>
              </w:rPr>
              <w:t>)  وحل المشكلات في تعلم بعض مهارات عارضة التوازن في الجمناستك الفني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القادسية لعلوم التربية الرياضية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2018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فاعلية استخدام نموذج التعلم التوليدي في تعلم سلسلة حركية على جهازي الحلق والعقلة في الجمناستك الفني للرجال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ميسان لعلوم التربية الرياضية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2018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تاثير استخدام نموذج كولب وفقاً للنمطين (الاستيعابي والتباعدي) في تعلم بعض مهارات بساط الحركات الأرضية في الجمناستك الفني للرجال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البصرة لعلوم الرياضة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2018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تاثير استخدام استراتيجية سوم (</w:t>
            </w:r>
            <w:r w:rsidRPr="0050232E">
              <w:rPr>
                <w:rFonts w:cs="Simplified Arabic"/>
                <w:b/>
                <w:bCs/>
                <w:color w:val="0000FF"/>
              </w:rPr>
              <w:t>SWOM</w:t>
            </w:r>
            <w:r w:rsidRPr="0050232E">
              <w:rPr>
                <w:rFonts w:cs="Simplified Arabic"/>
                <w:b/>
                <w:bCs/>
                <w:color w:val="0000FF"/>
                <w:rtl/>
              </w:rPr>
              <w:t>) وفق الأسلوب المعرفي المجازفة مقابل الحذر في تعلم بعض مهارات بساط الحركات الأرضية في الجمناستك الفني للنساء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 xml:space="preserve">مجلة المثنى لعلوم التربية الرياضية 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2018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استخدام ثلاث أساليب علاجية للتعلم من أجل التمكن في تعلم سلسلة حركية على جهاز العقلة في الجمناستك الفني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جامعة الانبار للعلوم البدنية والرياضية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2018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استخدام استراتيجية بايبي الخماسية (5</w:t>
            </w:r>
            <w:r w:rsidRPr="0050232E">
              <w:rPr>
                <w:rFonts w:cs="Simplified Arabic"/>
                <w:b/>
                <w:bCs/>
                <w:color w:val="0000FF"/>
              </w:rPr>
              <w:t>Es</w:t>
            </w:r>
            <w:r w:rsidRPr="0050232E">
              <w:rPr>
                <w:rFonts w:cs="Simplified Arabic"/>
                <w:b/>
                <w:bCs/>
                <w:color w:val="0000FF"/>
                <w:rtl/>
              </w:rPr>
              <w:t>)  وفقا  لانماط السيطرة الدماغية في تعلم سلسلة حركية على بساط الحركات الأرضية في الجمناستك الفني للرجال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الرياضة المعاصرة / جامعة بغداد  الوزيرية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2018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اثر استخدام استراتيجيتي الرؤوس المرقمة والعصف الذهني في تعلم مهارة قفزة اليدين الامامية على منصة القفز في الجمناستك الفني للرجال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مجلة المستنصرية لعلوم الرياضة / الجامعة المستنصرية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2018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تأثير تمرينات مقترحة في تطوير التركيز لدى منتخب ناشئي المركز الوطني لرعاية الموهبة الرياضية للملاكمة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مؤتمر كلية النسور الجامعة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2018</w:t>
            </w:r>
          </w:p>
        </w:tc>
      </w:tr>
      <w:tr w:rsidR="0050232E" w:rsidRPr="00BD7DA8" w:rsidTr="0050232E"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numPr>
                <w:ilvl w:val="0"/>
                <w:numId w:val="24"/>
              </w:numPr>
              <w:rPr>
                <w:rFonts w:cs="Simplified Arabic"/>
                <w:b/>
                <w:bCs/>
                <w:color w:val="0000FF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  <w:rtl/>
              </w:rPr>
              <w:t>أثر استخدام استراتيجية خرائط المفاهيم الالكترونية في التعلم والاحتفاظ ببعض مهارات بساط الحركات الأرضية في الجمناستك الفني للنساء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 xml:space="preserve">مجلة المحترف الرياضي / الجزائر 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2E" w:rsidRPr="00BD7DA8" w:rsidRDefault="0050232E" w:rsidP="0050232E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50232E">
              <w:rPr>
                <w:rFonts w:cs="Simplified Arabic"/>
                <w:b/>
                <w:bCs/>
                <w:color w:val="0000FF"/>
              </w:rPr>
              <w:t>2019</w:t>
            </w:r>
          </w:p>
        </w:tc>
      </w:tr>
    </w:tbl>
    <w:p w:rsidR="00434F8B" w:rsidRDefault="00434F8B" w:rsidP="00434F8B">
      <w:pPr>
        <w:tabs>
          <w:tab w:val="right" w:pos="720"/>
        </w:tabs>
        <w:ind w:left="270"/>
        <w:rPr>
          <w:rFonts w:cs="Akhbar MT"/>
          <w:b/>
          <w:bCs/>
          <w:sz w:val="32"/>
          <w:szCs w:val="32"/>
          <w:lang w:bidi="ar-IQ"/>
        </w:rPr>
      </w:pPr>
    </w:p>
    <w:p w:rsidR="00B164D4" w:rsidRDefault="00B164D4" w:rsidP="00AA356E">
      <w:pPr>
        <w:pStyle w:val="Heading2"/>
      </w:pPr>
      <w:r>
        <w:rPr>
          <w:rFonts w:hint="cs"/>
          <w:rtl/>
        </w:rPr>
        <w:t>تاسعا ً : عضوية الهيئات العلمية المحلية والدولية</w:t>
      </w:r>
    </w:p>
    <w:p w:rsidR="00B164D4" w:rsidRDefault="00B164D4" w:rsidP="003D0ECA">
      <w:pPr>
        <w:rPr>
          <w:rFonts w:cs="Akhbar MT"/>
          <w:b/>
          <w:bCs/>
          <w:sz w:val="32"/>
          <w:szCs w:val="32"/>
          <w:rtl/>
        </w:rPr>
      </w:pPr>
    </w:p>
    <w:p w:rsidR="003D0ECA" w:rsidRPr="00B164D4" w:rsidRDefault="003D0ECA" w:rsidP="003D0ECA">
      <w:pPr>
        <w:numPr>
          <w:ilvl w:val="0"/>
          <w:numId w:val="23"/>
        </w:numPr>
        <w:rPr>
          <w:rFonts w:cs="Akhbar MT"/>
          <w:b/>
          <w:bCs/>
          <w:sz w:val="32"/>
          <w:szCs w:val="32"/>
        </w:rPr>
      </w:pPr>
    </w:p>
    <w:p w:rsidR="00AB4200" w:rsidRDefault="00AB4200" w:rsidP="00AA356E">
      <w:pPr>
        <w:pStyle w:val="Heading2"/>
      </w:pPr>
      <w:r w:rsidRPr="00DA602D">
        <w:rPr>
          <w:rFonts w:hint="cs"/>
          <w:rtl/>
        </w:rPr>
        <w:t xml:space="preserve">عاشراً: </w:t>
      </w:r>
      <w:r w:rsidR="00876EDF" w:rsidRPr="00DA602D">
        <w:rPr>
          <w:rFonts w:hint="cs"/>
          <w:rtl/>
        </w:rPr>
        <w:t xml:space="preserve">كتب الشكر ، </w:t>
      </w:r>
      <w:r w:rsidRPr="00DA602D">
        <w:rPr>
          <w:rFonts w:hint="cs"/>
          <w:rtl/>
        </w:rPr>
        <w:t xml:space="preserve">الجوائز </w:t>
      </w:r>
      <w:r w:rsidR="00755CAC">
        <w:rPr>
          <w:rFonts w:hint="cs"/>
          <w:rtl/>
        </w:rPr>
        <w:t xml:space="preserve"> </w:t>
      </w:r>
      <w:r w:rsidRPr="00DA602D">
        <w:rPr>
          <w:rFonts w:hint="cs"/>
          <w:rtl/>
        </w:rPr>
        <w:t>و شهادات التقدير.</w:t>
      </w:r>
    </w:p>
    <w:tbl>
      <w:tblPr>
        <w:bidiVisual/>
        <w:tblW w:w="9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996"/>
        <w:gridCol w:w="2880"/>
        <w:gridCol w:w="1943"/>
      </w:tblGrid>
      <w:tr w:rsidR="006D0930" w:rsidRPr="00BD7DA8" w:rsidTr="0050232E">
        <w:trPr>
          <w:jc w:val="center"/>
        </w:trPr>
        <w:tc>
          <w:tcPr>
            <w:tcW w:w="680" w:type="dxa"/>
            <w:shd w:val="clear" w:color="auto" w:fill="E0E0E0"/>
            <w:vAlign w:val="center"/>
          </w:tcPr>
          <w:p w:rsidR="006D0930" w:rsidRPr="00BD7DA8" w:rsidRDefault="006D0930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4556" w:type="dxa"/>
            <w:shd w:val="clear" w:color="auto" w:fill="E0E0E0"/>
            <w:vAlign w:val="center"/>
          </w:tcPr>
          <w:p w:rsidR="006D0930" w:rsidRPr="00BD7DA8" w:rsidRDefault="006D0930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6D0930" w:rsidRPr="00BD7DA8" w:rsidRDefault="006D0930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الجهة المانحة</w:t>
            </w:r>
          </w:p>
        </w:tc>
        <w:tc>
          <w:tcPr>
            <w:tcW w:w="2036" w:type="dxa"/>
            <w:shd w:val="clear" w:color="auto" w:fill="E0E0E0"/>
            <w:vAlign w:val="center"/>
          </w:tcPr>
          <w:p w:rsidR="006D0930" w:rsidRPr="00BD7DA8" w:rsidRDefault="006D0930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6D0930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D0930" w:rsidRPr="00BD7DA8" w:rsidRDefault="006D0930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D0930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كتاب شكر وتقدير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D0930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كلية التربية الرياضية / جامعة بغداد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D0930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31/3/2009</w:t>
            </w:r>
          </w:p>
        </w:tc>
      </w:tr>
      <w:tr w:rsidR="006D0930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D0930" w:rsidRPr="00BD7DA8" w:rsidRDefault="006D0930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D0930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كتاب شكر وتقدير في دورة طرائق التدريس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D0930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رئاسة الجامعة (رئيس جامعة بغداد)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D0930" w:rsidRPr="00BD7DA8" w:rsidRDefault="00B1419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22/7/2009</w:t>
            </w:r>
          </w:p>
        </w:tc>
      </w:tr>
      <w:tr w:rsidR="006D0930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D0930" w:rsidRPr="00BD7DA8" w:rsidRDefault="006D0930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D0930" w:rsidRPr="00BD7DA8" w:rsidRDefault="00E86A3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كتاب شكر وتقدير من معالي الوزير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D0930" w:rsidRPr="00BD7DA8" w:rsidRDefault="00E86A3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وزارة التعليم العالي والبحث العلمي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D0930" w:rsidRPr="00BD7DA8" w:rsidRDefault="00B64F6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24/2/2014</w:t>
            </w:r>
          </w:p>
        </w:tc>
      </w:tr>
      <w:tr w:rsidR="000B2DB6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شهادة تقديرية للمشاركة في المؤتمر العلمي الدولي الاول لعلوم الرياضة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2012</w:t>
            </w:r>
          </w:p>
        </w:tc>
      </w:tr>
      <w:tr w:rsidR="000B2DB6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  <w:lang w:bidi="ar-IQ"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شهادة تقديرية للمشاركة في المؤتمر العلمي للتربية الرياضية في كلية التربية الرياضية للبنات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للبنات /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2012</w:t>
            </w:r>
          </w:p>
        </w:tc>
      </w:tr>
      <w:tr w:rsidR="000B2DB6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شهادة تقديرية للمشاركة في المؤتمر الدوري الثامن عشر لكليات وأقسام التربية التربية الرياضية في العراق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جامعة الموصل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2012</w:t>
            </w:r>
          </w:p>
        </w:tc>
      </w:tr>
      <w:tr w:rsidR="000B2DB6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شهادة تقديرية للمشاركة في المؤتمر العلمي الدولي لبحوث الشباب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 الموصل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2012</w:t>
            </w:r>
          </w:p>
        </w:tc>
      </w:tr>
      <w:tr w:rsidR="000B2DB6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شهادة تقديرية للمشاركة في ملتقى  جامعة بغداد للتعليم الإلكتروني الموسم الأول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مركز التعليم المستمر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2012</w:t>
            </w:r>
          </w:p>
        </w:tc>
      </w:tr>
      <w:tr w:rsidR="000B2DB6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شهادة تقديرية للمشاركة في ملتقى  جامعة بغداد للتعليم الإلكتروني الموسم الثالث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مركز التعليم المستمر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2014</w:t>
            </w:r>
          </w:p>
        </w:tc>
      </w:tr>
      <w:tr w:rsidR="000B2DB6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شهادة تقديرية للمشاركة في دورة الإرشاد والتوجيه التربوي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مركز البحوث النفسية والتربوية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2014</w:t>
            </w:r>
          </w:p>
        </w:tc>
      </w:tr>
      <w:tr w:rsidR="000B2DB6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شهادة تقديرية للمشاركة في ندوة الأطفال والأحداث المهددون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مركز البحوث النفسية والتربوية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2014</w:t>
            </w:r>
          </w:p>
        </w:tc>
      </w:tr>
      <w:tr w:rsidR="000B2DB6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شهادة تقديرية للمشاركة في دورة نظرية التعلم المعرفي والتواصل الاجتماعي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مركز التعليم المستمر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B2DB6" w:rsidRPr="00BD7DA8" w:rsidRDefault="000B2DB6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2014</w:t>
            </w:r>
          </w:p>
        </w:tc>
      </w:tr>
      <w:tr w:rsidR="001554AD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شهادة تقديرية للمشاركة في </w:t>
            </w:r>
            <w:r w:rsidR="006A635F" w:rsidRPr="00BD7DA8">
              <w:rPr>
                <w:rFonts w:cs="Simplified Arabic" w:hint="cs"/>
                <w:b/>
                <w:bCs/>
                <w:color w:val="0000FF"/>
                <w:rtl/>
              </w:rPr>
              <w:t>المؤتمر العلمي الدولي لعلوم التربية الرياضية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554AD" w:rsidRPr="00BD7DA8" w:rsidRDefault="006A635F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/>
                <w:b/>
                <w:bCs/>
                <w:color w:val="0000FF"/>
                <w:rtl/>
              </w:rPr>
              <w:t>كلية التربية الرياضية</w:t>
            </w: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/ جامعة بابل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554AD" w:rsidRPr="00BD7DA8" w:rsidRDefault="006A635F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18-20/10/2014</w:t>
            </w:r>
          </w:p>
        </w:tc>
      </w:tr>
      <w:tr w:rsidR="001554AD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D7DA8"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كتاب شكر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 xml:space="preserve">عمادة كلية التربية الرياضية </w:t>
            </w:r>
            <w:r w:rsidRPr="00BD7DA8">
              <w:rPr>
                <w:rFonts w:cs="Simplified Arabic"/>
                <w:b/>
                <w:bCs/>
                <w:color w:val="0000FF"/>
                <w:rtl/>
              </w:rPr>
              <w:t>جامعة بغداد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554AD" w:rsidRPr="00BD7DA8" w:rsidRDefault="001554AD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 w:rsidRPr="00BD7DA8">
              <w:rPr>
                <w:rFonts w:cs="Simplified Arabic" w:hint="cs"/>
                <w:b/>
                <w:bCs/>
                <w:color w:val="0000FF"/>
                <w:rtl/>
              </w:rPr>
              <w:t>10/2014</w:t>
            </w:r>
          </w:p>
        </w:tc>
      </w:tr>
      <w:tr w:rsidR="00377459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77459" w:rsidRPr="00BD7DA8" w:rsidRDefault="00377459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377459" w:rsidRPr="00BD7DA8" w:rsidRDefault="0037745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كتاب شكر وتقدير من رئيس الوزراء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7459" w:rsidRPr="00BD7DA8" w:rsidRDefault="00377459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رئيس الوزراء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77459" w:rsidRPr="00BD7DA8" w:rsidRDefault="00377459" w:rsidP="00377459">
            <w:pPr>
              <w:rPr>
                <w:rFonts w:cs="Simplified Arabic"/>
                <w:b/>
                <w:bCs/>
                <w:color w:val="0000FF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rtl/>
              </w:rPr>
              <w:t>8/9/2016</w:t>
            </w:r>
          </w:p>
        </w:tc>
      </w:tr>
      <w:tr w:rsidR="0050232E" w:rsidRPr="00BD7DA8" w:rsidTr="0050232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0232E" w:rsidRDefault="0050232E" w:rsidP="00BD7DA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50232E" w:rsidRDefault="0050232E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0232E" w:rsidRDefault="0050232E" w:rsidP="00BD7DA8">
            <w:pPr>
              <w:jc w:val="center"/>
              <w:rPr>
                <w:rFonts w:cs="Simplified Arabic"/>
                <w:b/>
                <w:bCs/>
                <w:color w:val="0000FF"/>
                <w:rtl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0232E" w:rsidRDefault="0050232E" w:rsidP="00377459">
            <w:pPr>
              <w:rPr>
                <w:rFonts w:cs="Simplified Arabic"/>
                <w:b/>
                <w:bCs/>
                <w:color w:val="0000FF"/>
                <w:rtl/>
              </w:rPr>
            </w:pPr>
          </w:p>
        </w:tc>
      </w:tr>
    </w:tbl>
    <w:p w:rsidR="00B164D4" w:rsidRDefault="00B164D4" w:rsidP="00AA356E">
      <w:pPr>
        <w:pStyle w:val="Heading2"/>
      </w:pPr>
      <w:r>
        <w:rPr>
          <w:rFonts w:hint="cs"/>
          <w:rtl/>
        </w:rPr>
        <w:t xml:space="preserve">حادي عشر : الكتب المؤلفة أو المترجمة </w:t>
      </w:r>
    </w:p>
    <w:p w:rsidR="00B164D4" w:rsidRDefault="00B164D4" w:rsidP="00AA356E">
      <w:pPr>
        <w:pStyle w:val="Heading2"/>
      </w:pPr>
      <w:r>
        <w:rPr>
          <w:rFonts w:hint="cs"/>
          <w:rtl/>
        </w:rPr>
        <w:t xml:space="preserve">ثاني عشر : اللغات </w:t>
      </w:r>
    </w:p>
    <w:p w:rsidR="00B164D4" w:rsidRPr="00B164D4" w:rsidRDefault="00B164D4" w:rsidP="00B164D4">
      <w:pPr>
        <w:numPr>
          <w:ilvl w:val="1"/>
          <w:numId w:val="20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color w:val="0000FF"/>
          <w:sz w:val="32"/>
          <w:szCs w:val="32"/>
          <w:rtl/>
        </w:rPr>
        <w:t xml:space="preserve">العربية </w:t>
      </w:r>
    </w:p>
    <w:p w:rsidR="00876EDF" w:rsidRPr="003D0ECA" w:rsidRDefault="00B164D4" w:rsidP="003D0ECA">
      <w:pPr>
        <w:numPr>
          <w:ilvl w:val="1"/>
          <w:numId w:val="20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color w:val="0000FF"/>
          <w:sz w:val="32"/>
          <w:szCs w:val="32"/>
          <w:rtl/>
        </w:rPr>
        <w:t>الانكليزية</w:t>
      </w:r>
    </w:p>
    <w:sectPr w:rsidR="00876EDF" w:rsidRPr="003D0ECA" w:rsidSect="005023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EF" w:rsidRDefault="00D54CEF">
      <w:r>
        <w:separator/>
      </w:r>
    </w:p>
  </w:endnote>
  <w:endnote w:type="continuationSeparator" w:id="0">
    <w:p w:rsidR="00D54CEF" w:rsidRDefault="00D5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41" w:rsidRDefault="00B91541" w:rsidP="00A525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91541" w:rsidRDefault="00B91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41" w:rsidRDefault="00B91541" w:rsidP="00A525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7202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B91541" w:rsidRDefault="00B91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EF" w:rsidRDefault="00D54CEF">
      <w:r>
        <w:separator/>
      </w:r>
    </w:p>
  </w:footnote>
  <w:footnote w:type="continuationSeparator" w:id="0">
    <w:p w:rsidR="00D54CEF" w:rsidRDefault="00D5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41" w:rsidRDefault="00B91541" w:rsidP="00A525CA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91541" w:rsidRDefault="00D54CEF" w:rsidP="00A525CA">
    <w:pPr>
      <w:pStyle w:val="Header"/>
      <w:ind w:right="360"/>
    </w:pPr>
    <w:r>
      <w:rPr>
        <w:noProof/>
        <w:lang w:bidi="ar-SA"/>
      </w:rPr>
      <w:pict w14:anchorId="3946F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41" w:rsidRDefault="00B91541" w:rsidP="00A525CA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7202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B91541" w:rsidRDefault="00B91541" w:rsidP="00A525CA">
    <w:pPr>
      <w:pStyle w:val="Header"/>
      <w:ind w:right="360"/>
      <w:rPr>
        <w:rtl/>
      </w:rPr>
    </w:pPr>
  </w:p>
  <w:p w:rsidR="00B91541" w:rsidRDefault="00B91541">
    <w:pPr>
      <w:pStyle w:val="Header"/>
      <w:rPr>
        <w:rtl/>
      </w:rPr>
    </w:pPr>
  </w:p>
  <w:p w:rsidR="00B91541" w:rsidRDefault="00B91541">
    <w:pPr>
      <w:pStyle w:val="Header"/>
      <w:rPr>
        <w:rtl/>
      </w:rPr>
    </w:pPr>
  </w:p>
  <w:p w:rsidR="00B91541" w:rsidRDefault="00B91541">
    <w:pPr>
      <w:pStyle w:val="Header"/>
      <w:rPr>
        <w:rtl/>
      </w:rPr>
    </w:pPr>
  </w:p>
  <w:p w:rsidR="00B91541" w:rsidRDefault="00B91541">
    <w:pPr>
      <w:pStyle w:val="Header"/>
      <w:rPr>
        <w:rtl/>
      </w:rPr>
    </w:pPr>
  </w:p>
  <w:p w:rsidR="00B91541" w:rsidRDefault="00B91541">
    <w:pPr>
      <w:pStyle w:val="Header"/>
      <w:rPr>
        <w:rtl/>
      </w:rPr>
    </w:pPr>
  </w:p>
  <w:p w:rsidR="00B91541" w:rsidRDefault="00D54CEF">
    <w:pPr>
      <w:pStyle w:val="Header"/>
    </w:pPr>
    <w:r>
      <w:rPr>
        <w:noProof/>
        <w:lang w:bidi="ar-SA"/>
      </w:rPr>
      <w:pict w14:anchorId="71C7C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.05pt;margin-top:110.95pt;width:466.5pt;height:463.55pt;z-index:-251657728;mso-position-horizontal-relative:margin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41" w:rsidRDefault="00D54CEF">
    <w:pPr>
      <w:pStyle w:val="Header"/>
    </w:pPr>
    <w:r>
      <w:rPr>
        <w:noProof/>
        <w:lang w:bidi="ar-SA"/>
      </w:rPr>
      <w:pict w14:anchorId="17F79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DB92BFE"/>
    <w:multiLevelType w:val="hybridMultilevel"/>
    <w:tmpl w:val="DB7E115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37F3"/>
    <w:multiLevelType w:val="hybridMultilevel"/>
    <w:tmpl w:val="493A9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964C8"/>
    <w:multiLevelType w:val="hybridMultilevel"/>
    <w:tmpl w:val="9202FB78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3449"/>
    <w:multiLevelType w:val="hybridMultilevel"/>
    <w:tmpl w:val="EF0AEC64"/>
    <w:lvl w:ilvl="0" w:tplc="0409000F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</w:lvl>
    <w:lvl w:ilvl="1" w:tplc="0409000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44D69"/>
    <w:multiLevelType w:val="multilevel"/>
    <w:tmpl w:val="1AC68B4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28947962"/>
    <w:multiLevelType w:val="hybridMultilevel"/>
    <w:tmpl w:val="DD301D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74902"/>
    <w:multiLevelType w:val="hybridMultilevel"/>
    <w:tmpl w:val="88D8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2">
    <w:nsid w:val="47373A5E"/>
    <w:multiLevelType w:val="hybridMultilevel"/>
    <w:tmpl w:val="B0FC5FA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502C5C45"/>
    <w:multiLevelType w:val="multilevel"/>
    <w:tmpl w:val="0A3C100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B1A6A"/>
    <w:multiLevelType w:val="hybridMultilevel"/>
    <w:tmpl w:val="225A33FE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6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7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916CC"/>
    <w:multiLevelType w:val="hybridMultilevel"/>
    <w:tmpl w:val="872871F2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F0666"/>
    <w:multiLevelType w:val="hybridMultilevel"/>
    <w:tmpl w:val="57DAA44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DD56280"/>
    <w:multiLevelType w:val="hybridMultilevel"/>
    <w:tmpl w:val="21FC2F3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8EA081A"/>
    <w:multiLevelType w:val="multilevel"/>
    <w:tmpl w:val="4D729F80"/>
    <w:lvl w:ilvl="0">
      <w:start w:val="1"/>
      <w:numFmt w:val="bullet"/>
      <w:pStyle w:val="Heading2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6D2CDF"/>
    <w:multiLevelType w:val="multilevel"/>
    <w:tmpl w:val="493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97B9D"/>
    <w:multiLevelType w:val="hybridMultilevel"/>
    <w:tmpl w:val="1AC68B4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22"/>
  </w:num>
  <w:num w:numId="6">
    <w:abstractNumId w:val="23"/>
  </w:num>
  <w:num w:numId="7">
    <w:abstractNumId w:val="0"/>
  </w:num>
  <w:num w:numId="8">
    <w:abstractNumId w:val="16"/>
  </w:num>
  <w:num w:numId="9">
    <w:abstractNumId w:val="20"/>
  </w:num>
  <w:num w:numId="10">
    <w:abstractNumId w:val="4"/>
  </w:num>
  <w:num w:numId="11">
    <w:abstractNumId w:val="17"/>
  </w:num>
  <w:num w:numId="12">
    <w:abstractNumId w:val="2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3"/>
  </w:num>
  <w:num w:numId="18">
    <w:abstractNumId w:val="26"/>
  </w:num>
  <w:num w:numId="19">
    <w:abstractNumId w:val="8"/>
  </w:num>
  <w:num w:numId="20">
    <w:abstractNumId w:val="19"/>
  </w:num>
  <w:num w:numId="21">
    <w:abstractNumId w:val="3"/>
  </w:num>
  <w:num w:numId="22">
    <w:abstractNumId w:val="25"/>
  </w:num>
  <w:num w:numId="23">
    <w:abstractNumId w:val="9"/>
  </w:num>
  <w:num w:numId="24">
    <w:abstractNumId w:val="6"/>
  </w:num>
  <w:num w:numId="25">
    <w:abstractNumId w:val="21"/>
  </w:num>
  <w:num w:numId="26">
    <w:abstractNumId w:val="1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008AB"/>
    <w:rsid w:val="00007745"/>
    <w:rsid w:val="000231B2"/>
    <w:rsid w:val="00031BD8"/>
    <w:rsid w:val="0003502D"/>
    <w:rsid w:val="00045323"/>
    <w:rsid w:val="0005764D"/>
    <w:rsid w:val="00064E74"/>
    <w:rsid w:val="00065691"/>
    <w:rsid w:val="00074286"/>
    <w:rsid w:val="00090008"/>
    <w:rsid w:val="000946D0"/>
    <w:rsid w:val="000B2DB6"/>
    <w:rsid w:val="000B64CF"/>
    <w:rsid w:val="000C0209"/>
    <w:rsid w:val="000D5D12"/>
    <w:rsid w:val="000E395A"/>
    <w:rsid w:val="000E569C"/>
    <w:rsid w:val="000E642A"/>
    <w:rsid w:val="000F0E1A"/>
    <w:rsid w:val="000F23D1"/>
    <w:rsid w:val="000F60DF"/>
    <w:rsid w:val="00111FC9"/>
    <w:rsid w:val="0012003A"/>
    <w:rsid w:val="001240DD"/>
    <w:rsid w:val="00145341"/>
    <w:rsid w:val="00155392"/>
    <w:rsid w:val="001554AD"/>
    <w:rsid w:val="00176C9E"/>
    <w:rsid w:val="0018513E"/>
    <w:rsid w:val="00190F85"/>
    <w:rsid w:val="00192D54"/>
    <w:rsid w:val="00194814"/>
    <w:rsid w:val="00194BD8"/>
    <w:rsid w:val="00195E3D"/>
    <w:rsid w:val="001A2278"/>
    <w:rsid w:val="001B7D25"/>
    <w:rsid w:val="001D0E10"/>
    <w:rsid w:val="001D2C9A"/>
    <w:rsid w:val="001E273F"/>
    <w:rsid w:val="001E6F40"/>
    <w:rsid w:val="001F123F"/>
    <w:rsid w:val="00204433"/>
    <w:rsid w:val="002210E2"/>
    <w:rsid w:val="0023151A"/>
    <w:rsid w:val="002452BE"/>
    <w:rsid w:val="002456D2"/>
    <w:rsid w:val="002759C3"/>
    <w:rsid w:val="002912E1"/>
    <w:rsid w:val="0029208C"/>
    <w:rsid w:val="002C00F2"/>
    <w:rsid w:val="002D3BED"/>
    <w:rsid w:val="002E65AA"/>
    <w:rsid w:val="002E6CF5"/>
    <w:rsid w:val="003010D3"/>
    <w:rsid w:val="00302003"/>
    <w:rsid w:val="003437E2"/>
    <w:rsid w:val="00362897"/>
    <w:rsid w:val="00365889"/>
    <w:rsid w:val="003702C1"/>
    <w:rsid w:val="00377459"/>
    <w:rsid w:val="003850C0"/>
    <w:rsid w:val="00386EA4"/>
    <w:rsid w:val="003B1DCC"/>
    <w:rsid w:val="003B2C52"/>
    <w:rsid w:val="003B4890"/>
    <w:rsid w:val="003D0ECA"/>
    <w:rsid w:val="004064F9"/>
    <w:rsid w:val="004144C2"/>
    <w:rsid w:val="004221ED"/>
    <w:rsid w:val="0042330D"/>
    <w:rsid w:val="00424537"/>
    <w:rsid w:val="00434F8B"/>
    <w:rsid w:val="004371AF"/>
    <w:rsid w:val="00437E6E"/>
    <w:rsid w:val="00445AA4"/>
    <w:rsid w:val="004550D8"/>
    <w:rsid w:val="00481FAD"/>
    <w:rsid w:val="004A0BFE"/>
    <w:rsid w:val="004A10C0"/>
    <w:rsid w:val="004B3FFA"/>
    <w:rsid w:val="004B52EA"/>
    <w:rsid w:val="004B68D7"/>
    <w:rsid w:val="004B70AF"/>
    <w:rsid w:val="004C27BD"/>
    <w:rsid w:val="004C33F9"/>
    <w:rsid w:val="004C490D"/>
    <w:rsid w:val="004D00C4"/>
    <w:rsid w:val="004D538D"/>
    <w:rsid w:val="004E51EC"/>
    <w:rsid w:val="0050232E"/>
    <w:rsid w:val="00507FF9"/>
    <w:rsid w:val="00511D42"/>
    <w:rsid w:val="0051468D"/>
    <w:rsid w:val="0051477D"/>
    <w:rsid w:val="00517CBC"/>
    <w:rsid w:val="00517E61"/>
    <w:rsid w:val="005227CC"/>
    <w:rsid w:val="005233CF"/>
    <w:rsid w:val="005239AB"/>
    <w:rsid w:val="00523F79"/>
    <w:rsid w:val="00532B46"/>
    <w:rsid w:val="00536515"/>
    <w:rsid w:val="00543F55"/>
    <w:rsid w:val="005609EB"/>
    <w:rsid w:val="0056297E"/>
    <w:rsid w:val="0056461F"/>
    <w:rsid w:val="005829AF"/>
    <w:rsid w:val="0059509A"/>
    <w:rsid w:val="005A019E"/>
    <w:rsid w:val="005E300A"/>
    <w:rsid w:val="00601DE2"/>
    <w:rsid w:val="006033CC"/>
    <w:rsid w:val="00607065"/>
    <w:rsid w:val="00620FBC"/>
    <w:rsid w:val="00624A6F"/>
    <w:rsid w:val="0064135F"/>
    <w:rsid w:val="00644691"/>
    <w:rsid w:val="00647CDA"/>
    <w:rsid w:val="00653735"/>
    <w:rsid w:val="00655ACE"/>
    <w:rsid w:val="00665D6E"/>
    <w:rsid w:val="006702B5"/>
    <w:rsid w:val="0067202B"/>
    <w:rsid w:val="00673DB4"/>
    <w:rsid w:val="006778A9"/>
    <w:rsid w:val="00682008"/>
    <w:rsid w:val="0068270F"/>
    <w:rsid w:val="006A635F"/>
    <w:rsid w:val="006C7B00"/>
    <w:rsid w:val="006D0930"/>
    <w:rsid w:val="006D6071"/>
    <w:rsid w:val="00703C16"/>
    <w:rsid w:val="00724444"/>
    <w:rsid w:val="007319FB"/>
    <w:rsid w:val="00732940"/>
    <w:rsid w:val="00734971"/>
    <w:rsid w:val="00736E9C"/>
    <w:rsid w:val="007450CB"/>
    <w:rsid w:val="00750AFC"/>
    <w:rsid w:val="00750E90"/>
    <w:rsid w:val="00755CAC"/>
    <w:rsid w:val="00762A4F"/>
    <w:rsid w:val="00770BE5"/>
    <w:rsid w:val="007743DE"/>
    <w:rsid w:val="00781B75"/>
    <w:rsid w:val="007912D1"/>
    <w:rsid w:val="007B12CF"/>
    <w:rsid w:val="007C4E09"/>
    <w:rsid w:val="007D0BB8"/>
    <w:rsid w:val="007D3088"/>
    <w:rsid w:val="007E64DD"/>
    <w:rsid w:val="00805197"/>
    <w:rsid w:val="00820F1B"/>
    <w:rsid w:val="008409FB"/>
    <w:rsid w:val="00845E05"/>
    <w:rsid w:val="00876EDF"/>
    <w:rsid w:val="0089622F"/>
    <w:rsid w:val="00896CC9"/>
    <w:rsid w:val="008A4F39"/>
    <w:rsid w:val="008A6D3E"/>
    <w:rsid w:val="008B317A"/>
    <w:rsid w:val="008B39D1"/>
    <w:rsid w:val="008D5522"/>
    <w:rsid w:val="008E318F"/>
    <w:rsid w:val="008F295B"/>
    <w:rsid w:val="00916299"/>
    <w:rsid w:val="00940F7D"/>
    <w:rsid w:val="00947B4C"/>
    <w:rsid w:val="0096201D"/>
    <w:rsid w:val="0096678F"/>
    <w:rsid w:val="0097431E"/>
    <w:rsid w:val="00976DD8"/>
    <w:rsid w:val="00980E30"/>
    <w:rsid w:val="00984666"/>
    <w:rsid w:val="009C503E"/>
    <w:rsid w:val="009C6AFA"/>
    <w:rsid w:val="009D5765"/>
    <w:rsid w:val="009E04A9"/>
    <w:rsid w:val="009F2FA8"/>
    <w:rsid w:val="009F4AB1"/>
    <w:rsid w:val="009F543D"/>
    <w:rsid w:val="00A01249"/>
    <w:rsid w:val="00A05ACF"/>
    <w:rsid w:val="00A142A9"/>
    <w:rsid w:val="00A16EB5"/>
    <w:rsid w:val="00A2319F"/>
    <w:rsid w:val="00A26253"/>
    <w:rsid w:val="00A31261"/>
    <w:rsid w:val="00A3311F"/>
    <w:rsid w:val="00A4412E"/>
    <w:rsid w:val="00A525CA"/>
    <w:rsid w:val="00A545EA"/>
    <w:rsid w:val="00A765D6"/>
    <w:rsid w:val="00A77BB9"/>
    <w:rsid w:val="00AA356E"/>
    <w:rsid w:val="00AB4200"/>
    <w:rsid w:val="00AC380E"/>
    <w:rsid w:val="00AD03AF"/>
    <w:rsid w:val="00AD0509"/>
    <w:rsid w:val="00AD08E7"/>
    <w:rsid w:val="00AD6397"/>
    <w:rsid w:val="00AD6472"/>
    <w:rsid w:val="00B008FB"/>
    <w:rsid w:val="00B1114C"/>
    <w:rsid w:val="00B1419D"/>
    <w:rsid w:val="00B164D4"/>
    <w:rsid w:val="00B21D99"/>
    <w:rsid w:val="00B505C9"/>
    <w:rsid w:val="00B62F78"/>
    <w:rsid w:val="00B64F6D"/>
    <w:rsid w:val="00B6561C"/>
    <w:rsid w:val="00B91541"/>
    <w:rsid w:val="00BA2711"/>
    <w:rsid w:val="00BB0250"/>
    <w:rsid w:val="00BC0CDD"/>
    <w:rsid w:val="00BD0329"/>
    <w:rsid w:val="00BD65AE"/>
    <w:rsid w:val="00BD7DA8"/>
    <w:rsid w:val="00BE0EE1"/>
    <w:rsid w:val="00BF2B9C"/>
    <w:rsid w:val="00C14ED6"/>
    <w:rsid w:val="00C279DD"/>
    <w:rsid w:val="00C43F7B"/>
    <w:rsid w:val="00C51A83"/>
    <w:rsid w:val="00C679B9"/>
    <w:rsid w:val="00C7789A"/>
    <w:rsid w:val="00C8221E"/>
    <w:rsid w:val="00C905B0"/>
    <w:rsid w:val="00C910C9"/>
    <w:rsid w:val="00CA37D2"/>
    <w:rsid w:val="00CA60B2"/>
    <w:rsid w:val="00CB4291"/>
    <w:rsid w:val="00CC1926"/>
    <w:rsid w:val="00CF6F3F"/>
    <w:rsid w:val="00D134ED"/>
    <w:rsid w:val="00D14107"/>
    <w:rsid w:val="00D15386"/>
    <w:rsid w:val="00D270C3"/>
    <w:rsid w:val="00D33C1F"/>
    <w:rsid w:val="00D35063"/>
    <w:rsid w:val="00D42562"/>
    <w:rsid w:val="00D54CEF"/>
    <w:rsid w:val="00D646CF"/>
    <w:rsid w:val="00D746EF"/>
    <w:rsid w:val="00D85809"/>
    <w:rsid w:val="00D87BF0"/>
    <w:rsid w:val="00DA459E"/>
    <w:rsid w:val="00DA602D"/>
    <w:rsid w:val="00DD394D"/>
    <w:rsid w:val="00DF7EB6"/>
    <w:rsid w:val="00E23C3E"/>
    <w:rsid w:val="00E44B84"/>
    <w:rsid w:val="00E45D06"/>
    <w:rsid w:val="00E46087"/>
    <w:rsid w:val="00E64E17"/>
    <w:rsid w:val="00E7241C"/>
    <w:rsid w:val="00E75C13"/>
    <w:rsid w:val="00E8079B"/>
    <w:rsid w:val="00E86A39"/>
    <w:rsid w:val="00E8791F"/>
    <w:rsid w:val="00E95EC3"/>
    <w:rsid w:val="00EA706C"/>
    <w:rsid w:val="00EA7ED8"/>
    <w:rsid w:val="00EB77B1"/>
    <w:rsid w:val="00ED317E"/>
    <w:rsid w:val="00ED41AC"/>
    <w:rsid w:val="00ED7B34"/>
    <w:rsid w:val="00EE1538"/>
    <w:rsid w:val="00EE3C61"/>
    <w:rsid w:val="00EE4B7E"/>
    <w:rsid w:val="00EE6B14"/>
    <w:rsid w:val="00EE758B"/>
    <w:rsid w:val="00EF3464"/>
    <w:rsid w:val="00EF7444"/>
    <w:rsid w:val="00F07664"/>
    <w:rsid w:val="00F0790B"/>
    <w:rsid w:val="00F20435"/>
    <w:rsid w:val="00F30E1F"/>
    <w:rsid w:val="00F4078C"/>
    <w:rsid w:val="00F47E3E"/>
    <w:rsid w:val="00F5175F"/>
    <w:rsid w:val="00F71F58"/>
    <w:rsid w:val="00F80C00"/>
    <w:rsid w:val="00F90F9A"/>
    <w:rsid w:val="00F96CF4"/>
    <w:rsid w:val="00FA0425"/>
    <w:rsid w:val="00FA15F2"/>
    <w:rsid w:val="00FA53CF"/>
    <w:rsid w:val="00FC696D"/>
    <w:rsid w:val="00FC723B"/>
    <w:rsid w:val="00FD01F5"/>
    <w:rsid w:val="00FD5C58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15E2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DA459E"/>
    <w:pPr>
      <w:keepNext/>
      <w:numPr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A459E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B164D4"/>
  </w:style>
  <w:style w:type="character" w:styleId="Hyperlink">
    <w:name w:val="Hyperlink"/>
    <w:uiPriority w:val="99"/>
    <w:unhideWhenUsed/>
    <w:rsid w:val="0029208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9208C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D35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0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063"/>
    <w:rPr>
      <w:lang w:val="en-US" w:eastAsia="en-US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0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063"/>
    <w:rPr>
      <w:b/>
      <w:bCs/>
      <w:lang w:val="en-US" w:eastAsia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63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5063"/>
    <w:rPr>
      <w:rFonts w:ascii="Tahoma" w:hAnsi="Tahoma" w:cs="Tahoma"/>
      <w:sz w:val="18"/>
      <w:szCs w:val="18"/>
      <w:lang w:val="en-US" w:eastAsia="en-US" w:bidi="ar-EG"/>
    </w:rPr>
  </w:style>
  <w:style w:type="paragraph" w:styleId="Caption">
    <w:name w:val="caption"/>
    <w:basedOn w:val="Normal"/>
    <w:next w:val="Normal"/>
    <w:uiPriority w:val="35"/>
    <w:unhideWhenUsed/>
    <w:qFormat/>
    <w:rsid w:val="0050232E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DA459E"/>
    <w:pPr>
      <w:keepNext/>
      <w:numPr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A459E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B164D4"/>
  </w:style>
  <w:style w:type="character" w:styleId="Hyperlink">
    <w:name w:val="Hyperlink"/>
    <w:uiPriority w:val="99"/>
    <w:unhideWhenUsed/>
    <w:rsid w:val="0029208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9208C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D35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0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063"/>
    <w:rPr>
      <w:lang w:val="en-US" w:eastAsia="en-US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0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063"/>
    <w:rPr>
      <w:b/>
      <w:bCs/>
      <w:lang w:val="en-US" w:eastAsia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63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5063"/>
    <w:rPr>
      <w:rFonts w:ascii="Tahoma" w:hAnsi="Tahoma" w:cs="Tahoma"/>
      <w:sz w:val="18"/>
      <w:szCs w:val="18"/>
      <w:lang w:val="en-US" w:eastAsia="en-US" w:bidi="ar-EG"/>
    </w:rPr>
  </w:style>
  <w:style w:type="paragraph" w:styleId="Caption">
    <w:name w:val="caption"/>
    <w:basedOn w:val="Normal"/>
    <w:next w:val="Normal"/>
    <w:uiPriority w:val="35"/>
    <w:unhideWhenUsed/>
    <w:qFormat/>
    <w:rsid w:val="0050232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yad_i2006@yahoo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yad.hameed@cope.uobaghdad.edu.iq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yadsalehsalman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4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979D-B21B-4588-91F8-FEDE229A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3207</Words>
  <Characters>18286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Company</Company>
  <LinksUpToDate>false</LinksUpToDate>
  <CharactersWithSpaces>21451</CharactersWithSpaces>
  <SharedDoc>false</SharedDoc>
  <HLinks>
    <vt:vector size="18" baseType="variant">
      <vt:variant>
        <vt:i4>3145765</vt:i4>
      </vt:variant>
      <vt:variant>
        <vt:i4>6</vt:i4>
      </vt:variant>
      <vt:variant>
        <vt:i4>0</vt:i4>
      </vt:variant>
      <vt:variant>
        <vt:i4>5</vt:i4>
      </vt:variant>
      <vt:variant>
        <vt:lpwstr>mailto:ayad_i2006@yahoo.com</vt:lpwstr>
      </vt:variant>
      <vt:variant>
        <vt:lpwstr/>
      </vt:variant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mailto:ayadsalehsalman@hotmail.com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mailto:ayadsalehsalman@gmail.com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Net Sport College</cp:lastModifiedBy>
  <cp:revision>2</cp:revision>
  <cp:lastPrinted>2018-03-03T23:32:00Z</cp:lastPrinted>
  <dcterms:created xsi:type="dcterms:W3CDTF">2019-09-30T10:13:00Z</dcterms:created>
  <dcterms:modified xsi:type="dcterms:W3CDTF">2019-09-30T10:13:00Z</dcterms:modified>
</cp:coreProperties>
</file>